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B6" w:rsidRDefault="00D20B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BB6" w:rsidTr="00D20BB6">
        <w:tc>
          <w:tcPr>
            <w:tcW w:w="10456" w:type="dxa"/>
          </w:tcPr>
          <w:p w:rsidR="00D20BB6" w:rsidRDefault="00D20BB6" w:rsidP="00D20BB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eastAsia="es-AR"/>
              </w:rPr>
            </w:pPr>
          </w:p>
          <w:p w:rsidR="00D20BB6" w:rsidRPr="00D20BB6" w:rsidRDefault="00D20BB6" w:rsidP="00D20BB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eastAsia="es-AR"/>
              </w:rPr>
            </w:pPr>
            <w:r w:rsidRPr="00D20BB6">
              <w:rPr>
                <w:rFonts w:ascii="Times New Roman" w:hAnsi="Times New Roman" w:cs="Times New Roman"/>
                <w:smallCaps/>
                <w:sz w:val="24"/>
                <w:szCs w:val="24"/>
                <w:lang w:eastAsia="es-AR"/>
              </w:rPr>
              <w:t>Instituto de Educación Superior 803</w:t>
            </w:r>
          </w:p>
          <w:p w:rsidR="00D20BB6" w:rsidRDefault="00D20BB6" w:rsidP="00D20BB6">
            <w:pPr>
              <w:rPr>
                <w:lang w:eastAsia="es-AR"/>
              </w:rPr>
            </w:pPr>
          </w:p>
          <w:p w:rsidR="00D20BB6" w:rsidRPr="00D20BB6" w:rsidRDefault="00D20BB6" w:rsidP="00D20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D20BB6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Profesorado de Tecnología</w:t>
            </w:r>
          </w:p>
          <w:p w:rsidR="00D20BB6" w:rsidRPr="00D20BB6" w:rsidRDefault="00D20BB6" w:rsidP="00D20BB6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  <w:p w:rsidR="00D20BB6" w:rsidRDefault="00D20BB6" w:rsidP="00D20BB6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  <w:p w:rsidR="00D20BB6" w:rsidRPr="00D20BB6" w:rsidRDefault="00D20BB6" w:rsidP="00D20BB6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D20BB6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Espacio Curricular: Historia de la Tecnología.</w:t>
            </w:r>
          </w:p>
          <w:p w:rsidR="00D20BB6" w:rsidRPr="00D20BB6" w:rsidRDefault="00D20BB6" w:rsidP="00D20BB6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  <w:p w:rsidR="00D20BB6" w:rsidRPr="00D20BB6" w:rsidRDefault="00D20BB6" w:rsidP="00D20BB6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D20BB6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 xml:space="preserve">Docente: Dra. María Cecilia Oyarzábal. </w:t>
            </w:r>
          </w:p>
          <w:p w:rsidR="00D20BB6" w:rsidRDefault="00D20BB6" w:rsidP="00E40EF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AR"/>
              </w:rPr>
            </w:pPr>
          </w:p>
        </w:tc>
      </w:tr>
    </w:tbl>
    <w:p w:rsidR="00D20BB6" w:rsidRDefault="00D20BB6" w:rsidP="00E40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</w:p>
    <w:p w:rsidR="00D20BB6" w:rsidRDefault="00D20BB6" w:rsidP="00D20BB6">
      <w:pPr>
        <w:rPr>
          <w:lang w:eastAsia="es-AR"/>
        </w:rPr>
      </w:pPr>
    </w:p>
    <w:p w:rsidR="00D20BB6" w:rsidRPr="00D20BB6" w:rsidRDefault="00D20BB6" w:rsidP="00D20BB6">
      <w:pPr>
        <w:pStyle w:val="Ttulo2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s-AR"/>
        </w:rPr>
      </w:pPr>
      <w:r w:rsidRPr="00D20BB6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s-AR"/>
        </w:rPr>
        <w:t>Objetivos:</w:t>
      </w:r>
    </w:p>
    <w:p w:rsidR="00D20BB6" w:rsidRPr="00D20BB6" w:rsidRDefault="00D20BB6" w:rsidP="00D20B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Interpretación y comprensión de procesos históricos fundamentales vinculados a la Historia de la Tecnología.</w:t>
      </w:r>
    </w:p>
    <w:p w:rsidR="00D20BB6" w:rsidRPr="00D20BB6" w:rsidRDefault="00D20BB6" w:rsidP="00D20B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Manejo de herramientas conceptuales básicas de la disciplina histórica.</w:t>
      </w:r>
    </w:p>
    <w:p w:rsidR="00D20BB6" w:rsidRPr="00D20BB6" w:rsidRDefault="00D20BB6" w:rsidP="00D20B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Identificación de los motores y la dinámica de los procesos.</w:t>
      </w:r>
    </w:p>
    <w:p w:rsidR="00D20BB6" w:rsidRPr="00D20BB6" w:rsidRDefault="00D20BB6" w:rsidP="00D20B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Acercamiento al manejo de diferentes tipos de fuentes históricas.</w:t>
      </w:r>
    </w:p>
    <w:p w:rsidR="00D20BB6" w:rsidRPr="00D20BB6" w:rsidRDefault="00D20BB6" w:rsidP="00D20B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Reconocimiento de la diversidad de actores sociales que inciden en los procesos históricos. </w:t>
      </w:r>
    </w:p>
    <w:p w:rsidR="00D20BB6" w:rsidRDefault="00D20BB6" w:rsidP="00D20B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Valoración de la incidencia de la dinámica histórica en los procesos productivos y tecnológicos actuales.</w:t>
      </w:r>
    </w:p>
    <w:p w:rsidR="00CA4B5B" w:rsidRPr="00CA4B5B" w:rsidRDefault="00CA4B5B" w:rsidP="00CA4B5B">
      <w:pPr>
        <w:pStyle w:val="Ttulo2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s-AR"/>
        </w:rPr>
      </w:pPr>
      <w:r w:rsidRPr="00CA4B5B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s-AR"/>
        </w:rPr>
        <w:t>Evaluación:</w:t>
      </w:r>
    </w:p>
    <w:p w:rsidR="00CA4B5B" w:rsidRPr="00CA4B5B" w:rsidRDefault="00CA4B5B" w:rsidP="00CA4B5B">
      <w:pPr>
        <w:spacing w:line="360" w:lineRule="auto"/>
        <w:ind w:left="159" w:right="-143"/>
        <w:rPr>
          <w:rFonts w:ascii="Times New Roman" w:hAnsi="Times New Roman" w:cs="Times New Roman"/>
          <w:sz w:val="24"/>
          <w:szCs w:val="24"/>
        </w:rPr>
      </w:pPr>
      <w:r w:rsidRPr="00CA4B5B">
        <w:rPr>
          <w:rFonts w:ascii="Times New Roman" w:hAnsi="Times New Roman" w:cs="Times New Roman"/>
          <w:sz w:val="24"/>
          <w:szCs w:val="24"/>
        </w:rPr>
        <w:t>Alumno regular (promoción): 80 % de asistencia a clase. Dos evaluaciones parciales a ser aprobadas con nota 6(seis) o superior.</w:t>
      </w:r>
    </w:p>
    <w:p w:rsidR="00CA4B5B" w:rsidRPr="00CA4B5B" w:rsidRDefault="00CA4B5B" w:rsidP="00CA4B5B">
      <w:pPr>
        <w:spacing w:line="360" w:lineRule="auto"/>
        <w:ind w:left="159" w:right="-143"/>
        <w:rPr>
          <w:rFonts w:ascii="Times New Roman" w:hAnsi="Times New Roman" w:cs="Times New Roman"/>
          <w:sz w:val="24"/>
          <w:szCs w:val="24"/>
        </w:rPr>
      </w:pPr>
      <w:r w:rsidRPr="00CA4B5B">
        <w:rPr>
          <w:rFonts w:ascii="Times New Roman" w:hAnsi="Times New Roman" w:cs="Times New Roman"/>
          <w:sz w:val="24"/>
          <w:szCs w:val="24"/>
        </w:rPr>
        <w:t>Alumno regular (con examen final): 80 % de asistencia a clase. Dos evaluaciones parciales a ser aprobadas con nota 4 (cuatro) o superior y examen final oral.</w:t>
      </w:r>
    </w:p>
    <w:p w:rsidR="00CA4B5B" w:rsidRPr="00CA4B5B" w:rsidRDefault="00CA4B5B" w:rsidP="00CA4B5B">
      <w:pPr>
        <w:spacing w:line="360" w:lineRule="auto"/>
        <w:ind w:left="159" w:right="-143"/>
        <w:rPr>
          <w:rFonts w:ascii="Times New Roman" w:hAnsi="Times New Roman" w:cs="Times New Roman"/>
          <w:sz w:val="24"/>
          <w:szCs w:val="24"/>
        </w:rPr>
      </w:pPr>
      <w:r w:rsidRPr="00CA4B5B">
        <w:rPr>
          <w:rFonts w:ascii="Times New Roman" w:hAnsi="Times New Roman" w:cs="Times New Roman"/>
          <w:sz w:val="24"/>
          <w:szCs w:val="24"/>
        </w:rPr>
        <w:t>Alumno libre: una evaluación escrita a ser aprobada con nota 4 (cuatro) o superior y examen final oral.</w:t>
      </w:r>
    </w:p>
    <w:p w:rsidR="00D20BB6" w:rsidRDefault="00CA4B5B" w:rsidP="00CA4B5B">
      <w:pPr>
        <w:spacing w:line="360" w:lineRule="auto"/>
        <w:ind w:left="159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CA4B5B">
        <w:rPr>
          <w:rFonts w:ascii="Times New Roman" w:hAnsi="Times New Roman" w:cs="Times New Roman"/>
          <w:sz w:val="24"/>
          <w:szCs w:val="24"/>
        </w:rPr>
        <w:t xml:space="preserve">En términos generales, entendemos el proceso de evaluación como un ejercicio continuo en el que se valorará la participación en clase, las lecturas </w:t>
      </w:r>
      <w:proofErr w:type="gramStart"/>
      <w:r w:rsidRPr="00CA4B5B">
        <w:rPr>
          <w:rFonts w:ascii="Times New Roman" w:hAnsi="Times New Roman" w:cs="Times New Roman"/>
          <w:sz w:val="24"/>
          <w:szCs w:val="24"/>
        </w:rPr>
        <w:t>semanales</w:t>
      </w:r>
      <w:proofErr w:type="gramEnd"/>
      <w:r w:rsidRPr="00CA4B5B">
        <w:rPr>
          <w:rFonts w:ascii="Times New Roman" w:hAnsi="Times New Roman" w:cs="Times New Roman"/>
          <w:sz w:val="24"/>
          <w:szCs w:val="24"/>
        </w:rPr>
        <w:t xml:space="preserve"> así como la correcta expresión escrita y oral. </w:t>
      </w:r>
    </w:p>
    <w:p w:rsidR="00CA4B5B" w:rsidRPr="00CA4B5B" w:rsidRDefault="00CA4B5B" w:rsidP="00CA4B5B">
      <w:pPr>
        <w:spacing w:line="360" w:lineRule="auto"/>
        <w:ind w:left="159" w:right="-143"/>
        <w:rPr>
          <w:rFonts w:ascii="Times New Roman" w:hAnsi="Times New Roman" w:cs="Times New Roman"/>
          <w:sz w:val="24"/>
          <w:szCs w:val="24"/>
          <w:u w:val="single"/>
        </w:rPr>
      </w:pPr>
    </w:p>
    <w:p w:rsidR="00D20BB6" w:rsidRPr="00D20BB6" w:rsidRDefault="00D20BB6" w:rsidP="00D2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</w:pPr>
      <w:r w:rsidRPr="00D20BB6"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  <w:t>Contenidos y Bibliografía:</w:t>
      </w:r>
    </w:p>
    <w:p w:rsidR="00E40EF1" w:rsidRPr="00D20BB6" w:rsidRDefault="00E40EF1" w:rsidP="00E40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</w:pPr>
      <w:r w:rsidRPr="00D20BB6"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  <w:t>Módulo I. Prehistoria (de los actuales territorios de África y Europa).</w:t>
      </w:r>
    </w:p>
    <w:p w:rsidR="00E40EF1" w:rsidRPr="00D20BB6" w:rsidRDefault="00E40EF1" w:rsidP="00D2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Paleolítico, mesolítico y neo lítico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Sociedades recolectoras. La agricultura y la domesticación de animales. La invención de la rueda y el desarrollo de la alfarería. De sociedades nómades a sociedades sedentarias.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Bibliografía:</w:t>
      </w:r>
    </w:p>
    <w:p w:rsidR="00E40EF1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Eiroa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Jorge Juan, Nociones de Prehistoria Genera, Madrid, </w:t>
      </w: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Akal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, 1993. Capítulo VI: El paleolítico inferior. </w:t>
      </w:r>
    </w:p>
    <w:p w:rsidR="00633D90" w:rsidRPr="00D20BB6" w:rsidRDefault="00633D90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Clottes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, C. Los chamanes de la Prehistoria,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Barcelona, Ariel,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Capítulo IV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</w:pPr>
      <w:r w:rsidRPr="00D20BB6"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  <w:t>Módulo II. Las civilizaciones fluviales (Egipto y Mesopotamia) y la Antigüedad Clásica.</w:t>
      </w:r>
    </w:p>
    <w:p w:rsidR="00E85A79" w:rsidRPr="00D20BB6" w:rsidRDefault="00E40EF1" w:rsidP="00D2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Las sociedades hidráulicas. El 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surgimiento de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grandes ciudades en el marco del modo de producción esclavista. La creación de las primeras máquinas simples: la palanca, la polea y el plano inclinado. Construcción de ingeniería civil como templos, puentes y acueductos.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Bibliografía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San Martín, J &amp; J. Serrano, Historia Antigua del Próximo Oriente. Mesopotamia y Egipto, Madrid, </w:t>
      </w: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Akal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. Cap. II: El subsistema social de la Antigua Mesopotamia, pp. 39-57; Cap. IV: El subsi</w:t>
      </w:r>
      <w:r w:rsidR="008028A7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tema económico y la cultura material de la Antigua Mesopotamia (apartado IV.4. Instrumentos de la cultura material, pp. 111- 117). Cap. II: Sociedad y economía en el país egipcio. Generalidades. 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Derry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T.K. - Williams, Trevor I. </w:t>
      </w:r>
      <w:r w:rsidRPr="00D20BB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Historia de la tecnología. Desde la antigüedad hasta 1750. 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México Siglo XXI, 1984 (séptima edición), </w:t>
      </w:r>
      <w:proofErr w:type="spellStart"/>
      <w:proofErr w:type="gram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cap.IV</w:t>
      </w:r>
      <w:proofErr w:type="spellEnd"/>
      <w:proofErr w:type="gram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: Extracción y labrado de los metales: El uso primitivo de los metales: la Edad del Bronce.  La primera Edad del Hierro en Grecia y Roma (pp. 167- 186). Cap. V Los antiguos Imperios. La construcción en Grecia y Roma (pp. 229- 237).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</w:pPr>
      <w:r w:rsidRPr="00D20BB6"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  <w:t>Módulo III. El feudalismo.</w:t>
      </w:r>
    </w:p>
    <w:p w:rsidR="00E40EF1" w:rsidRPr="00D20BB6" w:rsidRDefault="00E40EF1" w:rsidP="00D2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Relaciones feudales. Economía natural. Sistema de gremios. El molino: la producción de harina y la trasmisión 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de movimientos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La expansión del siglo XI: la tecnología hidráulica y su impacto en la ocupación del espacio.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La crisis del siglo XIV: los límites de la expansión y su concatenación en la población. Pestes y hambrunas. Industria rural a domicilio. La transición. La tecnología aplicada a la industria textil.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La industria naval. Los aportes orientales: la pólvora y la brújula.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Bibliografía: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Bianchi, Susana, </w:t>
      </w:r>
      <w:r w:rsidRPr="00D20BB6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Historia social del mundo occidental. Del feudalismo a la sociedad contemporánea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, Buenos Aires, UNQUI, 2007.cap. I La sociedad feudal: I-3: Las transformaciones de la sociedad feudal- I-4: La crisis del siglo XIV.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Bonnassie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Pierre, </w:t>
      </w:r>
      <w:r w:rsidRPr="00D20BB6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Vocabulario básico de la historia medieval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, Barcelona, Crítica, 1994.</w:t>
      </w:r>
      <w:r w:rsidR="00633D9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bookmarkStart w:id="0" w:name="_GoBack"/>
      <w:bookmarkEnd w:id="0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Apartados: 1: Arado (pp. 26-29); 20: Fragua (pp. 100-102); 33: Molino (pp. 155- 159), 43: Roza (pp.198- 201).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</w:pPr>
      <w:r w:rsidRPr="00D20BB6"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  <w:t>Módulo IV. Las sociedad</w:t>
      </w:r>
      <w:r w:rsidR="00D20BB6" w:rsidRPr="00D20BB6"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  <w:t>es</w:t>
      </w:r>
      <w:r w:rsidRPr="00D20BB6"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  <w:t xml:space="preserve"> originarias de América y la conquista española.</w:t>
      </w:r>
    </w:p>
    <w:p w:rsidR="00E40EF1" w:rsidRPr="00D20BB6" w:rsidRDefault="00E40EF1" w:rsidP="00D2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Desarrollos tecnológicos de las culturas originarias del actual territorio americano.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La colonización europea. Debates sobre la relevancia en el uso de tecnología bélica y su impacto en la conquista.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El caso de la minería en Andes: rupturas y continuidades. 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Bibliografía: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Bethell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Leslie (ed.), Historia de América Latina, tomo I: América latina colonial: La América precolombina </w:t>
      </w:r>
      <w:proofErr w:type="gram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y  la</w:t>
      </w:r>
      <w:proofErr w:type="gram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conquista.  Barcelona, Crítica, 1998, -Capítulo I: León Portilla, Miguel, “Mesoamérica antes de 1519”, pp. 3-</w:t>
      </w:r>
      <w:proofErr w:type="gram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11;,</w:t>
      </w:r>
      <w:proofErr w:type="gram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Capítulo III: -</w:t>
      </w: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Murra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John, “Las sociedades andinas antes de 1532”, pp. 48-75; </w:t>
      </w: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Elliot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, J. H. "La conquista española y las colonias de América", pp. 125-169.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Téreygeol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F. &amp; P. Cruz (2014) Metal del Viento. Aproximación experimental para la comprensión del funcionamiento de las </w:t>
      </w: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wayras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andinas, Estudios Atacameños, N° 48/ 2014, pp. 39- 54, en: </w:t>
      </w:r>
      <w:hyperlink r:id="rId5" w:history="1">
        <w:r w:rsidRPr="00D20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http://www.scielo.cl/pdf/eatacam/n48/art05.pdf</w:t>
        </w:r>
      </w:hyperlink>
    </w:p>
    <w:p w:rsidR="00E40EF1" w:rsidRPr="00D20BB6" w:rsidRDefault="00E40EF1" w:rsidP="00E40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</w:pPr>
      <w:r w:rsidRPr="00D20BB6"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  <w:t>Módulo V. La revolución industrial. </w:t>
      </w:r>
    </w:p>
    <w:p w:rsidR="00E40EF1" w:rsidRPr="00D20BB6" w:rsidRDefault="00E40EF1" w:rsidP="00D2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La Modernidad y la consolidación del pensamiento racional (entre los siglos XV- XIX)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Revolución industrial. Invento de la máquina de vapor y su incidencia en los sectores productivos. De la actividad artesanal a la actividad industrial.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Incidencia en la vida social: migración del campo y crecimiento de las ciudades. La nueva percepción del tiempo. El reloj como sistema de control Surgimientos de la clase obrera. Capitalismo y crítica: marxismo, </w:t>
      </w: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luddismo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. El uso del carbón y el acero. Relaciones de los sistemas productivos y el medio ambiente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La evolución del transporte terrestre y marítimo. El barco de vapor y el ferrocarril, su incidencia en las relaciones mundiales y de producción (centro- periferia).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Bibliografía: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Bianchi, Susana, Historia social del mundo occidental. Del feudalismo a la sociedad contemporánea, Buenos Aires, UNQUI, 2007.cap. III: La época de las revoluciones (1780- 1848): La época de la doble revolución.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Hobsbawm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proofErr w:type="gram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Eric,  La</w:t>
      </w:r>
      <w:proofErr w:type="gram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era de la revolución, 1789-1848, Buenos Aires, Critica, 1997, Capítulo II: La revolución industrial; Capítulo IX: Hacia un mundo industrial, Capítulo XI: El trabajador pobre.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E40EF1" w:rsidRPr="00D20BB6" w:rsidRDefault="00E40EF1" w:rsidP="00E40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</w:pPr>
      <w:r w:rsidRPr="00D20BB6">
        <w:rPr>
          <w:rFonts w:ascii="Times New Roman" w:eastAsia="Times New Roman" w:hAnsi="Times New Roman" w:cs="Times New Roman"/>
          <w:bCs/>
          <w:sz w:val="27"/>
          <w:szCs w:val="27"/>
          <w:lang w:eastAsia="es-AR"/>
        </w:rPr>
        <w:t>Módulo VI. Los siglos XX y XXI.</w:t>
      </w:r>
    </w:p>
    <w:p w:rsidR="00E40EF1" w:rsidRPr="00D20BB6" w:rsidRDefault="00E40EF1" w:rsidP="00D2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Taylorismo y el </w:t>
      </w: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Fordismo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. División de tareas del proceso de producción. Producción en serie.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La ciencia y la tecnología al servicio de la guerra durante el siglo XX.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La era informacional: la tercera revolución industrial. Desarrollo de la informática, la cibernética, la robótica la biotecnología y/o nuevos materiales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La globalización capitalista y el triunfo del neoliberalismo. Expansión de las telecomunicaciones digitalizadas: el mundo “en red”</w:t>
      </w:r>
      <w:r w:rsidR="00D20BB6"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Bibliografía: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Bianchi Susana, Historia social del mundo occidental. Del feudalismo a la sociedad contemporánea, Buenos Aires, UNQUI, 2007, cap. V: El siglo XX: la sociedad contemporánea (1914- 1991): El mundo en crisis (1914- 1945). 2- La sociedad contemporánea: la evolución del mundo capitalista.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proofErr w:type="spellStart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Hobsbawm</w:t>
      </w:r>
      <w:proofErr w:type="spellEnd"/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, Eric, La era del imperio, 1875-1914, Crítica, Buenos Aires, 2007, Capítulo III: “La era del Imperio”;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---------------------Historia del siglo XX, Buenos Aires, Crítica, 1999, Vista panorámica sobre el siglo XX.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E40EF1" w:rsidRPr="00D20BB6" w:rsidRDefault="00E40EF1" w:rsidP="00E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0BB6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B113E2" w:rsidRPr="00D20BB6" w:rsidRDefault="00633D90"/>
    <w:sectPr w:rsidR="00B113E2" w:rsidRPr="00D20BB6" w:rsidSect="00D20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4148"/>
    <w:multiLevelType w:val="hybridMultilevel"/>
    <w:tmpl w:val="6192B782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94EA2"/>
    <w:multiLevelType w:val="hybridMultilevel"/>
    <w:tmpl w:val="C8E6B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F1"/>
    <w:rsid w:val="0011151F"/>
    <w:rsid w:val="002D2F23"/>
    <w:rsid w:val="004C17F3"/>
    <w:rsid w:val="00633D90"/>
    <w:rsid w:val="00711BC8"/>
    <w:rsid w:val="008028A7"/>
    <w:rsid w:val="008257AA"/>
    <w:rsid w:val="00C969B1"/>
    <w:rsid w:val="00CA4B5B"/>
    <w:rsid w:val="00D20BB6"/>
    <w:rsid w:val="00E40EF1"/>
    <w:rsid w:val="00E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12A7"/>
  <w15:chartTrackingRefBased/>
  <w15:docId w15:val="{91E6B767-6145-4E66-8C1F-4416BD9E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0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57A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5A7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20BB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20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D2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lo.cl/pdf/eatacam/n48/art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</cp:lastModifiedBy>
  <cp:revision>3</cp:revision>
  <dcterms:created xsi:type="dcterms:W3CDTF">2023-07-11T13:07:00Z</dcterms:created>
  <dcterms:modified xsi:type="dcterms:W3CDTF">2023-08-10T20:37:00Z</dcterms:modified>
</cp:coreProperties>
</file>