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2"/>
        <w:rPr>
          <w:rFonts w:ascii="Arial" w:cs="Arial" w:eastAsia="Arial" w:hAnsi="Arial"/>
          <w:b w:val="1"/>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4699000</wp:posOffset>
            </wp:positionH>
            <wp:positionV relativeFrom="paragraph">
              <wp:posOffset>-58414</wp:posOffset>
            </wp:positionV>
            <wp:extent cx="621030" cy="407670"/>
            <wp:effectExtent b="0" l="0" r="0" t="0"/>
            <wp:wrapSquare wrapText="bothSides" distB="0" distT="0" distL="114300" distR="114300"/>
            <wp:docPr id="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21030" cy="407670"/>
                    </a:xfrm>
                    <a:prstGeom prst="rect"/>
                    <a:ln/>
                  </pic:spPr>
                </pic:pic>
              </a:graphicData>
            </a:graphic>
          </wp:anchor>
        </w:drawing>
      </w:r>
    </w:p>
    <w:p w:rsidR="00000000" w:rsidDel="00000000" w:rsidP="00000000" w:rsidRDefault="00000000" w:rsidRPr="00000000" w14:paraId="00000002">
      <w:pPr>
        <w:ind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Dirección General de Educación Superior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2838450</wp:posOffset>
            </wp:positionH>
            <wp:positionV relativeFrom="paragraph">
              <wp:posOffset>51836</wp:posOffset>
            </wp:positionV>
            <wp:extent cx="1684020" cy="29337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84020" cy="293370"/>
                    </a:xfrm>
                    <a:prstGeom prst="rect"/>
                    <a:ln/>
                  </pic:spPr>
                </pic:pic>
              </a:graphicData>
            </a:graphic>
          </wp:anchor>
        </w:drawing>
      </w:r>
    </w:p>
    <w:p w:rsidR="00000000" w:rsidDel="00000000" w:rsidP="00000000" w:rsidRDefault="00000000" w:rsidRPr="00000000" w14:paraId="00000003">
      <w:pPr>
        <w:ind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Instituto Superior de Formación Docente N° 803</w:t>
      </w:r>
      <w:r w:rsidDel="00000000" w:rsidR="00000000" w:rsidRPr="00000000">
        <w:rPr>
          <w:rtl w:val="0"/>
        </w:rPr>
      </w:r>
    </w:p>
    <w:p w:rsidR="00000000" w:rsidDel="00000000" w:rsidP="00000000" w:rsidRDefault="00000000" w:rsidRPr="00000000" w14:paraId="00000004">
      <w:pPr>
        <w:pBdr>
          <w:bottom w:color="000000" w:space="1" w:sz="4" w:val="single"/>
        </w:pBdr>
        <w:ind w:hanging="2"/>
        <w:rPr/>
      </w:pPr>
      <w:r w:rsidDel="00000000" w:rsidR="00000000" w:rsidRPr="00000000">
        <w:rPr>
          <w:rFonts w:ascii="Arial" w:cs="Arial" w:eastAsia="Arial" w:hAnsi="Arial"/>
          <w:b w:val="1"/>
          <w:sz w:val="18"/>
          <w:szCs w:val="18"/>
          <w:rtl w:val="0"/>
        </w:rPr>
        <w:t xml:space="preserve">Puerto Madryn</w:t>
      </w:r>
      <w:r w:rsidDel="00000000" w:rsidR="00000000" w:rsidRPr="00000000">
        <w:rPr>
          <w:rtl w:val="0"/>
        </w:rPr>
      </w:r>
    </w:p>
    <w:p w:rsidR="00000000" w:rsidDel="00000000" w:rsidP="00000000" w:rsidRDefault="00000000" w:rsidRPr="00000000" w14:paraId="00000005">
      <w:pPr>
        <w:tabs>
          <w:tab w:val="left" w:leader="none" w:pos="675"/>
        </w:tabs>
        <w:ind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tabs>
          <w:tab w:val="left" w:leader="none" w:pos="675"/>
        </w:tabs>
        <w:ind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tabs>
          <w:tab w:val="left" w:leader="none" w:pos="675"/>
        </w:tabs>
        <w:ind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hd w:fill="0d0d0d" w:val="clear"/>
        <w:ind w:hanging="2"/>
        <w:jc w:val="center"/>
        <w:rPr>
          <w:rFonts w:ascii="Arial" w:cs="Arial" w:eastAsia="Arial" w:hAnsi="Arial"/>
          <w:color w:val="ffffff"/>
          <w:sz w:val="24"/>
          <w:szCs w:val="24"/>
        </w:rPr>
      </w:pPr>
      <w:r w:rsidDel="00000000" w:rsidR="00000000" w:rsidRPr="00000000">
        <w:rPr>
          <w:rFonts w:ascii="Arial" w:cs="Arial" w:eastAsia="Arial" w:hAnsi="Arial"/>
          <w:b w:val="1"/>
          <w:color w:val="ffffff"/>
          <w:sz w:val="24"/>
          <w:szCs w:val="24"/>
          <w:rtl w:val="0"/>
        </w:rPr>
        <w:t xml:space="preserve">PROGRAMA</w:t>
      </w:r>
      <w:r w:rsidDel="00000000" w:rsidR="00000000" w:rsidRPr="00000000">
        <w:rPr>
          <w:rFonts w:ascii="Arial" w:cs="Arial" w:eastAsia="Arial" w:hAnsi="Arial"/>
          <w:color w:val="ffffff"/>
          <w:sz w:val="24"/>
          <w:szCs w:val="24"/>
          <w:rtl w:val="0"/>
        </w:rPr>
        <w:t xml:space="preserve"> </w:t>
      </w:r>
      <w:r w:rsidDel="00000000" w:rsidR="00000000" w:rsidRPr="00000000">
        <w:rPr>
          <w:rFonts w:ascii="Arial" w:cs="Arial" w:eastAsia="Arial" w:hAnsi="Arial"/>
          <w:b w:val="1"/>
          <w:color w:val="ffffff"/>
          <w:sz w:val="24"/>
          <w:szCs w:val="24"/>
          <w:rtl w:val="0"/>
        </w:rPr>
        <w:t xml:space="preserve">2023</w:t>
      </w:r>
      <w:r w:rsidDel="00000000" w:rsidR="00000000" w:rsidRPr="00000000">
        <w:rPr>
          <w:rtl w:val="0"/>
        </w:rPr>
      </w:r>
    </w:p>
    <w:p w:rsidR="00000000" w:rsidDel="00000000" w:rsidP="00000000" w:rsidRDefault="00000000" w:rsidRPr="00000000" w14:paraId="00000009">
      <w:pPr>
        <w:ind w:hanging="2"/>
        <w:rPr>
          <w:rFonts w:ascii="Arial" w:cs="Arial" w:eastAsia="Arial" w:hAnsi="Arial"/>
        </w:rPr>
      </w:pPr>
      <w:r w:rsidDel="00000000" w:rsidR="00000000" w:rsidRPr="00000000">
        <w:rPr>
          <w:rtl w:val="0"/>
        </w:rPr>
      </w:r>
    </w:p>
    <w:tbl>
      <w:tblPr>
        <w:tblStyle w:val="Table1"/>
        <w:tblW w:w="920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p w:rsidR="00000000" w:rsidDel="00000000" w:rsidP="00000000" w:rsidRDefault="00000000" w:rsidRPr="00000000" w14:paraId="0000000A">
            <w:pPr>
              <w:ind w:hanging="2"/>
              <w:jc w:val="center"/>
              <w:rPr>
                <w:rFonts w:ascii="Alegreya" w:cs="Alegreya" w:eastAsia="Alegreya" w:hAnsi="Alegreya"/>
                <w:b w:val="1"/>
              </w:rPr>
            </w:pPr>
            <w:r w:rsidDel="00000000" w:rsidR="00000000" w:rsidRPr="00000000">
              <w:rPr>
                <w:rFonts w:ascii="Alegreya" w:cs="Alegreya" w:eastAsia="Alegreya" w:hAnsi="Alegreya"/>
                <w:b w:val="1"/>
                <w:sz w:val="24"/>
                <w:szCs w:val="24"/>
                <w:rtl w:val="0"/>
              </w:rPr>
              <w:t xml:space="preserve">Didáctica de la Lengua y la Literatura II</w:t>
            </w:r>
            <w:r w:rsidDel="00000000" w:rsidR="00000000" w:rsidRPr="00000000">
              <w:rPr>
                <w:rtl w:val="0"/>
              </w:rPr>
            </w:r>
          </w:p>
        </w:tc>
      </w:tr>
    </w:tbl>
    <w:p w:rsidR="00000000" w:rsidDel="00000000" w:rsidP="00000000" w:rsidRDefault="00000000" w:rsidRPr="00000000" w14:paraId="0000000B">
      <w:pPr>
        <w:ind w:hanging="2"/>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C">
      <w:pPr>
        <w:ind w:hanging="2"/>
        <w:rPr>
          <w:rFonts w:ascii="Arial" w:cs="Arial" w:eastAsia="Arial" w:hAnsi="Arial"/>
        </w:rPr>
      </w:pPr>
      <w:r w:rsidDel="00000000" w:rsidR="00000000" w:rsidRPr="00000000">
        <w:rPr>
          <w:rtl w:val="0"/>
        </w:rPr>
      </w:r>
    </w:p>
    <w:tbl>
      <w:tblPr>
        <w:tblStyle w:val="Table2"/>
        <w:tblW w:w="920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p w:rsidR="00000000" w:rsidDel="00000000" w:rsidP="00000000" w:rsidRDefault="00000000" w:rsidRPr="00000000" w14:paraId="0000000D">
            <w:pPr>
              <w:ind w:hanging="2"/>
              <w:jc w:val="center"/>
              <w:rPr>
                <w:rFonts w:ascii="Arial" w:cs="Arial" w:eastAsia="Arial" w:hAnsi="Arial"/>
              </w:rPr>
            </w:pPr>
            <w:r w:rsidDel="00000000" w:rsidR="00000000" w:rsidRPr="00000000">
              <w:rPr>
                <w:sz w:val="24"/>
                <w:szCs w:val="24"/>
                <w:rtl w:val="0"/>
              </w:rPr>
              <w:t xml:space="preserve">Profesorado de Educación Secundaria de Lengua y Literatura- Resolución 302/14</w:t>
            </w:r>
            <w:r w:rsidDel="00000000" w:rsidR="00000000" w:rsidRPr="00000000">
              <w:rPr>
                <w:rtl w:val="0"/>
              </w:rPr>
            </w:r>
          </w:p>
        </w:tc>
      </w:tr>
    </w:tbl>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tl w:val="0"/>
        </w:rPr>
      </w:r>
    </w:p>
    <w:tbl>
      <w:tblPr>
        <w:tblStyle w:val="Table3"/>
        <w:tblW w:w="920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p w:rsidR="00000000" w:rsidDel="00000000" w:rsidP="00000000" w:rsidRDefault="00000000" w:rsidRPr="00000000" w14:paraId="00000010">
            <w:pPr>
              <w:ind w:hanging="2"/>
              <w:jc w:val="center"/>
              <w:rPr/>
            </w:pPr>
            <w:r w:rsidDel="00000000" w:rsidR="00000000" w:rsidRPr="00000000">
              <w:rPr>
                <w:sz w:val="24"/>
                <w:szCs w:val="24"/>
                <w:rtl w:val="0"/>
              </w:rPr>
              <w:t xml:space="preserve">Asignatura Anual</w:t>
            </w:r>
            <w:r w:rsidDel="00000000" w:rsidR="00000000" w:rsidRPr="00000000">
              <w:rPr>
                <w:rtl w:val="0"/>
              </w:rPr>
            </w:r>
          </w:p>
        </w:tc>
      </w:tr>
    </w:tbl>
    <w:p w:rsidR="00000000" w:rsidDel="00000000" w:rsidP="00000000" w:rsidRDefault="00000000" w:rsidRPr="00000000" w14:paraId="00000011">
      <w:pPr>
        <w:ind w:hanging="2"/>
        <w:rPr>
          <w:rFonts w:ascii="Arial" w:cs="Arial" w:eastAsia="Arial" w:hAnsi="Arial"/>
        </w:rPr>
      </w:pPr>
      <w:r w:rsidDel="00000000" w:rsidR="00000000" w:rsidRPr="00000000">
        <w:rPr>
          <w:rtl w:val="0"/>
        </w:rPr>
      </w:r>
    </w:p>
    <w:p w:rsidR="00000000" w:rsidDel="00000000" w:rsidP="00000000" w:rsidRDefault="00000000" w:rsidRPr="00000000" w14:paraId="00000012">
      <w:pPr>
        <w:ind w:hanging="2"/>
        <w:rPr>
          <w:rFonts w:ascii="Arial" w:cs="Arial" w:eastAsia="Arial" w:hAnsi="Arial"/>
        </w:rPr>
      </w:pPr>
      <w:r w:rsidDel="00000000" w:rsidR="00000000" w:rsidRPr="00000000">
        <w:rPr>
          <w:rtl w:val="0"/>
        </w:rPr>
      </w:r>
    </w:p>
    <w:tbl>
      <w:tblPr>
        <w:tblStyle w:val="Table4"/>
        <w:tblW w:w="920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rHeight w:val="466.16210937500057" w:hRule="atLeast"/>
          <w:tblHeader w:val="0"/>
        </w:trPr>
        <w:tc>
          <w:tcPr/>
          <w:p w:rsidR="00000000" w:rsidDel="00000000" w:rsidP="00000000" w:rsidRDefault="00000000" w:rsidRPr="00000000" w14:paraId="00000013">
            <w:pPr>
              <w:ind w:hanging="2"/>
              <w:jc w:val="center"/>
              <w:rPr/>
            </w:pPr>
            <w:r w:rsidDel="00000000" w:rsidR="00000000" w:rsidRPr="00000000">
              <w:rPr>
                <w:rtl w:val="0"/>
              </w:rPr>
              <w:t xml:space="preserve">3er</w:t>
            </w:r>
            <w:r w:rsidDel="00000000" w:rsidR="00000000" w:rsidRPr="00000000">
              <w:rPr>
                <w:sz w:val="24"/>
                <w:szCs w:val="24"/>
                <w:rtl w:val="0"/>
              </w:rPr>
              <w:t xml:space="preserve"> Año</w:t>
            </w:r>
            <w:r w:rsidDel="00000000" w:rsidR="00000000" w:rsidRPr="00000000">
              <w:rPr>
                <w:rtl w:val="0"/>
              </w:rPr>
            </w:r>
          </w:p>
        </w:tc>
      </w:tr>
    </w:tbl>
    <w:p w:rsidR="00000000" w:rsidDel="00000000" w:rsidP="00000000" w:rsidRDefault="00000000" w:rsidRPr="00000000" w14:paraId="00000014">
      <w:pPr>
        <w:ind w:hanging="2"/>
        <w:jc w:val="center"/>
        <w:rPr>
          <w:rFonts w:ascii="Alegreya" w:cs="Alegreya" w:eastAsia="Alegreya" w:hAnsi="Alegreya"/>
          <w:b w:val="1"/>
        </w:rPr>
      </w:pPr>
      <w:r w:rsidDel="00000000" w:rsidR="00000000" w:rsidRPr="00000000">
        <w:rPr>
          <w:rtl w:val="0"/>
        </w:rPr>
      </w:r>
    </w:p>
    <w:p w:rsidR="00000000" w:rsidDel="00000000" w:rsidP="00000000" w:rsidRDefault="00000000" w:rsidRPr="00000000" w14:paraId="00000015">
      <w:pPr>
        <w:ind w:hanging="2"/>
        <w:jc w:val="center"/>
        <w:rPr>
          <w:rFonts w:ascii="Alegreya" w:cs="Alegreya" w:eastAsia="Alegreya" w:hAnsi="Alegreya"/>
          <w:b w:val="1"/>
        </w:rPr>
      </w:pPr>
      <w:r w:rsidDel="00000000" w:rsidR="00000000" w:rsidRPr="00000000">
        <w:rPr>
          <w:rtl w:val="0"/>
        </w:rPr>
      </w:r>
    </w:p>
    <w:p w:rsidR="00000000" w:rsidDel="00000000" w:rsidP="00000000" w:rsidRDefault="00000000" w:rsidRPr="00000000" w14:paraId="00000016">
      <w:pPr>
        <w:ind w:hanging="2"/>
        <w:jc w:val="center"/>
        <w:rPr>
          <w:rFonts w:ascii="Alegreya" w:cs="Alegreya" w:eastAsia="Alegreya" w:hAnsi="Alegreya"/>
          <w:b w:val="1"/>
        </w:rPr>
      </w:pPr>
      <w:r w:rsidDel="00000000" w:rsidR="00000000" w:rsidRPr="00000000">
        <w:rPr>
          <w:rFonts w:ascii="Alegreya" w:cs="Alegreya" w:eastAsia="Alegreya" w:hAnsi="Alegreya"/>
          <w:b w:val="1"/>
          <w:rtl w:val="0"/>
        </w:rPr>
        <w:t xml:space="preserve">Equipo Docente</w:t>
      </w:r>
    </w:p>
    <w:tbl>
      <w:tblPr>
        <w:tblStyle w:val="Table5"/>
        <w:tblW w:w="920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p w:rsidR="00000000" w:rsidDel="00000000" w:rsidP="00000000" w:rsidRDefault="00000000" w:rsidRPr="00000000" w14:paraId="00000017">
            <w:pPr>
              <w:ind w:hanging="2"/>
              <w:jc w:val="center"/>
              <w:rPr/>
            </w:pPr>
            <w:r w:rsidDel="00000000" w:rsidR="00000000" w:rsidRPr="00000000">
              <w:rPr>
                <w:sz w:val="24"/>
                <w:szCs w:val="24"/>
                <w:rtl w:val="0"/>
              </w:rPr>
              <w:t xml:space="preserve">Arroyo, Liliana – Mosconi, Anahí</w:t>
            </w:r>
            <w:r w:rsidDel="00000000" w:rsidR="00000000" w:rsidRPr="00000000">
              <w:rPr>
                <w:rtl w:val="0"/>
              </w:rPr>
            </w:r>
          </w:p>
        </w:tc>
      </w:tr>
    </w:tbl>
    <w:p w:rsidR="00000000" w:rsidDel="00000000" w:rsidP="00000000" w:rsidRDefault="00000000" w:rsidRPr="00000000" w14:paraId="00000018">
      <w:pPr>
        <w:ind w:hanging="2"/>
        <w:jc w:val="center"/>
        <w:rPr>
          <w:rFonts w:ascii="Alegreya" w:cs="Alegreya" w:eastAsia="Alegreya" w:hAnsi="Alegreya"/>
          <w:b w:val="1"/>
        </w:rPr>
      </w:pPr>
      <w:r w:rsidDel="00000000" w:rsidR="00000000" w:rsidRPr="00000000">
        <w:rPr>
          <w:rtl w:val="0"/>
        </w:rPr>
      </w:r>
    </w:p>
    <w:p w:rsidR="00000000" w:rsidDel="00000000" w:rsidP="00000000" w:rsidRDefault="00000000" w:rsidRPr="00000000" w14:paraId="00000019">
      <w:pPr>
        <w:ind w:hanging="2"/>
        <w:jc w:val="center"/>
        <w:rPr>
          <w:rFonts w:ascii="Alegreya" w:cs="Alegreya" w:eastAsia="Alegreya" w:hAnsi="Alegreya"/>
          <w:b w:val="1"/>
        </w:rPr>
      </w:pPr>
      <w:r w:rsidDel="00000000" w:rsidR="00000000" w:rsidRPr="00000000">
        <w:rPr>
          <w:rFonts w:ascii="Alegreya" w:cs="Alegreya" w:eastAsia="Alegreya" w:hAnsi="Alegreya"/>
          <w:b w:val="1"/>
          <w:rtl w:val="0"/>
        </w:rPr>
        <w:t xml:space="preserve">Contacto</w:t>
      </w:r>
    </w:p>
    <w:tbl>
      <w:tblPr>
        <w:tblStyle w:val="Table6"/>
        <w:tblW w:w="920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p w:rsidR="00000000" w:rsidDel="00000000" w:rsidP="00000000" w:rsidRDefault="00000000" w:rsidRPr="00000000" w14:paraId="0000001A">
            <w:pPr>
              <w:ind w:hanging="2"/>
              <w:rPr>
                <w:rFonts w:ascii="Arial" w:cs="Arial" w:eastAsia="Arial" w:hAnsi="Arial"/>
                <w:b w:val="1"/>
              </w:rPr>
            </w:pPr>
            <w:hyperlink r:id="rId10">
              <w:r w:rsidDel="00000000" w:rsidR="00000000" w:rsidRPr="00000000">
                <w:rPr>
                  <w:rFonts w:ascii="Arial" w:cs="Arial" w:eastAsia="Arial" w:hAnsi="Arial"/>
                  <w:b w:val="1"/>
                  <w:color w:val="0000ff"/>
                  <w:u w:val="single"/>
                  <w:rtl w:val="0"/>
                </w:rPr>
                <w:t xml:space="preserve">lilith.arroyo@gmail.com</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01B">
            <w:pPr>
              <w:ind w:hanging="2"/>
              <w:rPr>
                <w:rFonts w:ascii="Arial" w:cs="Arial" w:eastAsia="Arial" w:hAnsi="Arial"/>
                <w:u w:val="single"/>
              </w:rPr>
            </w:pPr>
            <w:hyperlink r:id="rId11">
              <w:r w:rsidDel="00000000" w:rsidR="00000000" w:rsidRPr="00000000">
                <w:rPr>
                  <w:rFonts w:ascii="Arial" w:cs="Arial" w:eastAsia="Arial" w:hAnsi="Arial"/>
                  <w:b w:val="1"/>
                  <w:color w:val="0000ff"/>
                  <w:u w:val="single"/>
                  <w:rtl w:val="0"/>
                </w:rPr>
                <w:t xml:space="preserve">mosconianahí@gmail.com</w:t>
              </w:r>
            </w:hyperlink>
            <w:r w:rsidDel="00000000" w:rsidR="00000000" w:rsidRPr="00000000">
              <w:rPr>
                <w:rtl w:val="0"/>
              </w:rPr>
            </w:r>
          </w:p>
        </w:tc>
      </w:tr>
    </w:tbl>
    <w:p w:rsidR="00000000" w:rsidDel="00000000" w:rsidP="00000000" w:rsidRDefault="00000000" w:rsidRPr="00000000" w14:paraId="0000001C">
      <w:pPr>
        <w:widowControl w:val="0"/>
        <w:spacing w:after="140" w:line="288" w:lineRule="auto"/>
        <w:ind w:hanging="2"/>
        <w:jc w:val="right"/>
        <w:rPr>
          <w:rFonts w:ascii="Arial" w:cs="Arial" w:eastAsia="Arial" w:hAnsi="Arial"/>
          <w:b w:val="1"/>
          <w:color w:val="ffffff"/>
        </w:rPr>
      </w:pPr>
      <w:r w:rsidDel="00000000" w:rsidR="00000000" w:rsidRPr="00000000">
        <w:br w:type="page"/>
      </w:r>
      <w:r w:rsidDel="00000000" w:rsidR="00000000" w:rsidRPr="00000000">
        <w:rPr>
          <w:rtl w:val="0"/>
        </w:rPr>
      </w:r>
    </w:p>
    <w:p w:rsidR="00000000" w:rsidDel="00000000" w:rsidP="00000000" w:rsidRDefault="00000000" w:rsidRPr="00000000" w14:paraId="0000001D">
      <w:pPr>
        <w:shd w:fill="000000" w:val="clear"/>
        <w:ind w:hanging="2"/>
        <w:rPr>
          <w:rFonts w:ascii="Arial" w:cs="Arial" w:eastAsia="Arial" w:hAnsi="Arial"/>
          <w:color w:val="ffffff"/>
        </w:rPr>
      </w:pPr>
      <w:r w:rsidDel="00000000" w:rsidR="00000000" w:rsidRPr="00000000">
        <w:rPr>
          <w:rFonts w:ascii="Arial" w:cs="Arial" w:eastAsia="Arial" w:hAnsi="Arial"/>
          <w:b w:val="1"/>
          <w:color w:val="ffffff"/>
          <w:rtl w:val="0"/>
        </w:rPr>
        <w:t xml:space="preserve">1. FUNDAMENTACIÓN</w:t>
      </w:r>
      <w:r w:rsidDel="00000000" w:rsidR="00000000" w:rsidRPr="00000000">
        <w:rPr>
          <w:rtl w:val="0"/>
        </w:rPr>
      </w:r>
    </w:p>
    <w:p w:rsidR="00000000" w:rsidDel="00000000" w:rsidP="00000000" w:rsidRDefault="00000000" w:rsidRPr="00000000" w14:paraId="0000001E">
      <w:pPr>
        <w:widowControl w:val="0"/>
        <w:spacing w:after="140" w:line="288" w:lineRule="auto"/>
        <w:ind w:hanging="2"/>
        <w:jc w:val="right"/>
        <w:rPr>
          <w:rFonts w:ascii="Arial" w:cs="Arial" w:eastAsia="Arial" w:hAnsi="Arial"/>
          <w:b w:val="1"/>
          <w:color w:val="ffffff"/>
        </w:rPr>
      </w:pPr>
      <w:r w:rsidDel="00000000" w:rsidR="00000000" w:rsidRPr="00000000">
        <w:rPr>
          <w:rtl w:val="0"/>
        </w:rPr>
      </w:r>
    </w:p>
    <w:p w:rsidR="00000000" w:rsidDel="00000000" w:rsidP="00000000" w:rsidRDefault="00000000" w:rsidRPr="00000000" w14:paraId="0000001F">
      <w:pPr>
        <w:widowControl w:val="0"/>
        <w:spacing w:after="140" w:line="288" w:lineRule="auto"/>
        <w:ind w:hanging="2"/>
        <w:jc w:val="center"/>
        <w:rPr>
          <w:rFonts w:ascii="Arial" w:cs="Arial" w:eastAsia="Arial" w:hAnsi="Arial"/>
          <w:i w:val="1"/>
          <w:sz w:val="18"/>
          <w:szCs w:val="18"/>
        </w:rPr>
      </w:pPr>
      <w:r w:rsidDel="00000000" w:rsidR="00000000" w:rsidRPr="00000000">
        <w:rPr>
          <w:rFonts w:ascii="Liberation Serif" w:cs="Liberation Serif" w:eastAsia="Liberation Serif" w:hAnsi="Liberation Serif"/>
          <w:i w:val="1"/>
          <w:sz w:val="18"/>
          <w:szCs w:val="18"/>
          <w:rtl w:val="0"/>
        </w:rPr>
        <w:t xml:space="preserve">“El autor más que un dios o un demiurgo, es un lugar, explica Barthes, donde se cruza un complejo sistema de citas y referencias; lugar en el que el trabajo de escritura busca, organiza, anuda y desanuda, algo de lo que antes fue dicho. Si la escritura, en tanto composición a partir de otros textos, canaliza, la lectura, ese “texto que escribimos en nuestro propio interior cuando leemos”, dispersa, disemina.” </w:t>
      </w:r>
      <w:r w:rsidDel="00000000" w:rsidR="00000000" w:rsidRPr="00000000">
        <w:rPr>
          <w:rFonts w:ascii="Arial" w:cs="Arial" w:eastAsia="Arial" w:hAnsi="Arial"/>
          <w:i w:val="1"/>
          <w:sz w:val="18"/>
          <w:szCs w:val="18"/>
          <w:rtl w:val="0"/>
        </w:rPr>
        <w:t xml:space="preserve">(Claudia López)</w:t>
      </w:r>
    </w:p>
    <w:p w:rsidR="00000000" w:rsidDel="00000000" w:rsidP="00000000" w:rsidRDefault="00000000" w:rsidRPr="00000000" w14:paraId="00000020">
      <w:pPr>
        <w:widowControl w:val="0"/>
        <w:spacing w:after="140" w:line="288" w:lineRule="auto"/>
        <w:ind w:hanging="2"/>
        <w:jc w:val="both"/>
        <w:rPr>
          <w:rFonts w:ascii="Arial" w:cs="Arial" w:eastAsia="Arial" w:hAnsi="Arial"/>
        </w:rPr>
      </w:pPr>
      <w:r w:rsidDel="00000000" w:rsidR="00000000" w:rsidRPr="00000000">
        <w:rPr>
          <w:rFonts w:ascii="Arial" w:cs="Arial" w:eastAsia="Arial" w:hAnsi="Arial"/>
          <w:rtl w:val="0"/>
        </w:rPr>
        <w:t xml:space="preserve">La escritura y la lectura en su cualidad creativa de mundos posibles ocupan en nuestra propuesta pedagógica un lugar, un tiempo-espacio, que configura el vaivén de las reflexiones teóricas que se entretejen en las Didácticas de la Lengua y la Literatura: de lo interno hacia lo institucional y viceversa. </w:t>
      </w:r>
    </w:p>
    <w:p w:rsidR="00000000" w:rsidDel="00000000" w:rsidP="00000000" w:rsidRDefault="00000000" w:rsidRPr="00000000" w14:paraId="00000021">
      <w:pPr>
        <w:widowControl w:val="0"/>
        <w:spacing w:after="140" w:line="288" w:lineRule="auto"/>
        <w:ind w:hanging="2"/>
        <w:jc w:val="both"/>
        <w:rPr>
          <w:rFonts w:ascii="Arial" w:cs="Arial" w:eastAsia="Arial" w:hAnsi="Arial"/>
        </w:rPr>
      </w:pPr>
      <w:r w:rsidDel="00000000" w:rsidR="00000000" w:rsidRPr="00000000">
        <w:rPr>
          <w:rFonts w:ascii="Arial" w:cs="Arial" w:eastAsia="Arial" w:hAnsi="Arial"/>
          <w:rtl w:val="0"/>
        </w:rPr>
        <w:t xml:space="preserve">La cursada de Didáctica de la Lengua y la Literatura I se construyó en ese vaivén: se escribieron textotecas internas con un estilo creativo y con la intención de interpelar la idea de qué es leer; analizamos las representaciones de la enseñanza de la lengua y la literatura que llevamos dentro por nuestra experiencia y también las realidades áulicas de culturas diversas; abordamos tanto la escritura creativa como la escritura pedagógica al diseñar consignas.  </w:t>
      </w:r>
    </w:p>
    <w:p w:rsidR="00000000" w:rsidDel="00000000" w:rsidP="00000000" w:rsidRDefault="00000000" w:rsidRPr="00000000" w14:paraId="00000022">
      <w:pPr>
        <w:widowControl w:val="0"/>
        <w:spacing w:after="140" w:line="288" w:lineRule="auto"/>
        <w:ind w:hanging="2"/>
        <w:jc w:val="both"/>
        <w:rPr>
          <w:rFonts w:ascii="Arial" w:cs="Arial" w:eastAsia="Arial" w:hAnsi="Arial"/>
        </w:rPr>
      </w:pPr>
      <w:r w:rsidDel="00000000" w:rsidR="00000000" w:rsidRPr="00000000">
        <w:rPr>
          <w:rFonts w:ascii="Arial" w:cs="Arial" w:eastAsia="Arial" w:hAnsi="Arial"/>
          <w:rtl w:val="0"/>
        </w:rPr>
        <w:t xml:space="preserve">En esta Didáctica de la Lengua y la Literatura II, continuaremos con ese movimiento de lo interno hacia el contexto y viceversa: a partir de las teorías, pero también de las narrativas pedagógicas nuestras y de otres docentes, abordaremos los cómos, cuándos, quiénes, qués y dóndes del aprendizaje y la enseñanza de las tantas y diversas lenguas, los tantos cánones literarios posibles. De ese tejido, el texto, la trama y la textualidad, se desentrañan las representaciones sobre lo que habrá de ser la propia práctica, que incluye (no siempre a sabiendas) la idea de lo que es ser (o no) un/a “buen/a profesional”</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y la fantasía sobre aquello que parecieran esperar de nosotres, no solamente quienes compartirán el aula en calidad de “estudiantes”, MAI, parejas pedagógicas y familias, en fin, toda la posible comunidad educativa (sujetxs del aprendizaje); sino también, todos esos seres (tangibles o no) que crean y recrean la institución escolar. De esa narrativa se destejen, además, cada una de las impresiones que ha dejado en nuestra “idea de ser profesor/a” nuestro propio paso por una institución escolar.</w:t>
      </w:r>
    </w:p>
    <w:p w:rsidR="00000000" w:rsidDel="00000000" w:rsidP="00000000" w:rsidRDefault="00000000" w:rsidRPr="00000000" w14:paraId="00000023">
      <w:pPr>
        <w:widowControl w:val="0"/>
        <w:spacing w:after="140" w:line="288" w:lineRule="auto"/>
        <w:ind w:hanging="2"/>
        <w:jc w:val="both"/>
        <w:rPr>
          <w:rFonts w:ascii="Arial" w:cs="Arial" w:eastAsia="Arial" w:hAnsi="Arial"/>
        </w:rPr>
      </w:pPr>
      <w:r w:rsidDel="00000000" w:rsidR="00000000" w:rsidRPr="00000000">
        <w:rPr>
          <w:rFonts w:ascii="Arial" w:cs="Arial" w:eastAsia="Arial" w:hAnsi="Arial"/>
          <w:rtl w:val="0"/>
        </w:rPr>
        <w:t xml:space="preserve">En “La formación de profesores en letras: cartografía de una práctica”, Claudia López, quien se desempeña como profesora en la Didáctica Específica de la carrera de Letras de la UBA, señala ciertas particularidades con respecto al perfil de estudiantes que ingresan en su aula, especialmente en torno a su relación con la lectura y la escritura: “podríamos afirmar que la escritura de los alumnos es pensada como subalterna de otras escrituras” (18) y que “la escritura pensada como una exploración de lo real y de la propia subjetividad que caracteriza a la ficción, no tiene lugar” (18). Podríamos agregar también que la oralidad es esa zona relegada al simple intercambio o la dificil defensa de trabajos, sin que existan espacios para explorar y adquirir habilidades ofrecidas por el arte de la Oratoria. Por todo esto, nuestra propuesta ofrecerá espacios para la expresión literaria, la animación a la lectura, la narración de experiencias pedagógicas, la “puesta en escena” de microclases, con la intención de que las “’viejas’, consensuadas y ya reconocidísimas prácticas como la lectura y la escritura resulten nuevas” (pag 16).</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140" w:line="288" w:lineRule="auto"/>
        <w:ind w:hanging="2"/>
        <w:jc w:val="both"/>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25">
      <w:pPr>
        <w:shd w:fill="000000" w:val="clear"/>
        <w:ind w:hanging="2"/>
        <w:rPr>
          <w:rFonts w:ascii="Arial" w:cs="Arial" w:eastAsia="Arial" w:hAnsi="Arial"/>
          <w:color w:val="ffffff"/>
        </w:rPr>
      </w:pPr>
      <w:r w:rsidDel="00000000" w:rsidR="00000000" w:rsidRPr="00000000">
        <w:rPr>
          <w:rFonts w:ascii="Arial" w:cs="Arial" w:eastAsia="Arial" w:hAnsi="Arial"/>
          <w:b w:val="1"/>
          <w:color w:val="ffffff"/>
          <w:rtl w:val="0"/>
        </w:rPr>
        <w:t xml:space="preserve">2. MARCO TEÓRICO</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ffffff" w:val="clear"/>
        <w:tabs>
          <w:tab w:val="left" w:leader="none" w:pos="709"/>
        </w:tabs>
        <w:spacing w:after="142" w:line="240" w:lineRule="auto"/>
        <w:ind w:hanging="2"/>
        <w:jc w:val="both"/>
        <w:rPr>
          <w:rFonts w:ascii="Liberation Serif" w:cs="Liberation Serif" w:eastAsia="Liberation Serif" w:hAnsi="Liberation Serif"/>
          <w:color w:val="00000a"/>
          <w:sz w:val="20"/>
          <w:szCs w:val="20"/>
        </w:rPr>
      </w:pPr>
      <w:r w:rsidDel="00000000" w:rsidR="00000000" w:rsidRPr="00000000">
        <w:rPr>
          <w:rtl w:val="0"/>
        </w:rPr>
      </w:r>
    </w:p>
    <w:p w:rsidR="00000000" w:rsidDel="00000000" w:rsidP="00000000" w:rsidRDefault="00000000" w:rsidRPr="00000000" w14:paraId="00000027">
      <w:pPr>
        <w:widowControl w:val="0"/>
        <w:shd w:fill="ffffff" w:val="clear"/>
        <w:tabs>
          <w:tab w:val="left" w:leader="none" w:pos="709"/>
        </w:tabs>
        <w:spacing w:after="142" w:lineRule="auto"/>
        <w:ind w:hanging="2"/>
        <w:jc w:val="right"/>
        <w:rPr>
          <w:rFonts w:ascii="Arial" w:cs="Arial" w:eastAsia="Arial" w:hAnsi="Arial"/>
          <w:i w:val="1"/>
          <w:color w:val="00000a"/>
        </w:rPr>
      </w:pPr>
      <w:r w:rsidDel="00000000" w:rsidR="00000000" w:rsidRPr="00000000">
        <w:rPr>
          <w:rFonts w:ascii="Arial" w:cs="Arial" w:eastAsia="Arial" w:hAnsi="Arial"/>
          <w:i w:val="1"/>
          <w:color w:val="00000a"/>
          <w:rtl w:val="0"/>
        </w:rPr>
        <w:t xml:space="preserve">“La narración trata (casi desde las primeras palabras del niño) del tejido de la acción y la intencionalidad humanas. Media entre el mundo canónico de la cultura y el mundo más idiosincrático de las creencias, los deseos y las esperanzas. Hace que lo excepcional sea comprensible (...) Puede incluso enseñar, conservar recuerdos o alterar el pasado.” (Jerome Bruner) </w:t>
      </w:r>
      <w:r w:rsidDel="00000000" w:rsidR="00000000" w:rsidRPr="00000000">
        <w:rPr>
          <w:rFonts w:ascii="Arial" w:cs="Arial" w:eastAsia="Arial" w:hAnsi="Arial"/>
          <w:i w:val="1"/>
          <w:color w:val="00000a"/>
          <w:vertAlign w:val="superscript"/>
        </w:rPr>
        <w:footnoteReference w:customMarkFollows="0" w:id="1"/>
      </w:r>
      <w:r w:rsidDel="00000000" w:rsidR="00000000" w:rsidRPr="00000000">
        <w:rPr>
          <w:rtl w:val="0"/>
        </w:rPr>
      </w:r>
    </w:p>
    <w:p w:rsidR="00000000" w:rsidDel="00000000" w:rsidP="00000000" w:rsidRDefault="00000000" w:rsidRPr="00000000" w14:paraId="00000028">
      <w:pPr>
        <w:widowControl w:val="0"/>
        <w:shd w:fill="ffffff" w:val="clear"/>
        <w:tabs>
          <w:tab w:val="left" w:leader="none" w:pos="709"/>
        </w:tabs>
        <w:spacing w:after="142" w:lineRule="auto"/>
        <w:ind w:hanging="2"/>
        <w:jc w:val="right"/>
        <w:rPr>
          <w:rFonts w:ascii="Arial" w:cs="Arial" w:eastAsia="Arial" w:hAnsi="Arial"/>
          <w:i w:val="1"/>
          <w:color w:val="00000a"/>
        </w:rPr>
      </w:pPr>
      <w:r w:rsidDel="00000000" w:rsidR="00000000" w:rsidRPr="00000000">
        <w:rPr>
          <w:rtl w:val="0"/>
        </w:rPr>
      </w:r>
    </w:p>
    <w:p w:rsidR="00000000" w:rsidDel="00000000" w:rsidP="00000000" w:rsidRDefault="00000000" w:rsidRPr="00000000" w14:paraId="00000029">
      <w:pPr>
        <w:widowControl w:val="0"/>
        <w:tabs>
          <w:tab w:val="left" w:leader="none" w:pos="709"/>
        </w:tabs>
        <w:spacing w:after="142" w:line="288" w:lineRule="auto"/>
        <w:ind w:hanging="2"/>
        <w:jc w:val="both"/>
        <w:rPr>
          <w:rFonts w:ascii="Arial" w:cs="Arial" w:eastAsia="Arial" w:hAnsi="Arial"/>
          <w:color w:val="00000a"/>
        </w:rPr>
      </w:pPr>
      <w:r w:rsidDel="00000000" w:rsidR="00000000" w:rsidRPr="00000000">
        <w:rPr>
          <w:rFonts w:ascii="Arial" w:cs="Arial" w:eastAsia="Arial" w:hAnsi="Arial"/>
          <w:color w:val="00000a"/>
          <w:rtl w:val="0"/>
        </w:rPr>
        <w:t xml:space="preserve">Según el Diseño de esta carrera, el Profesorado en Lengua y Literatura debe formar a les estudiantes “no sólo en los </w:t>
      </w:r>
      <w:r w:rsidDel="00000000" w:rsidR="00000000" w:rsidRPr="00000000">
        <w:rPr>
          <w:rFonts w:ascii="Arial" w:cs="Arial" w:eastAsia="Arial" w:hAnsi="Arial"/>
          <w:i w:val="1"/>
          <w:color w:val="00000a"/>
          <w:rtl w:val="0"/>
        </w:rPr>
        <w:t xml:space="preserve">saberes disciplinares</w:t>
      </w:r>
      <w:r w:rsidDel="00000000" w:rsidR="00000000" w:rsidRPr="00000000">
        <w:rPr>
          <w:rFonts w:ascii="Arial" w:cs="Arial" w:eastAsia="Arial" w:hAnsi="Arial"/>
          <w:color w:val="00000a"/>
          <w:rtl w:val="0"/>
        </w:rPr>
        <w:t xml:space="preserve"> requeridos para la práctica docente, sino también en las </w:t>
      </w:r>
      <w:r w:rsidDel="00000000" w:rsidR="00000000" w:rsidRPr="00000000">
        <w:rPr>
          <w:rFonts w:ascii="Arial" w:cs="Arial" w:eastAsia="Arial" w:hAnsi="Arial"/>
          <w:i w:val="1"/>
          <w:color w:val="00000a"/>
          <w:rtl w:val="0"/>
        </w:rPr>
        <w:t xml:space="preserve">herramientas </w:t>
      </w:r>
      <w:r w:rsidDel="00000000" w:rsidR="00000000" w:rsidRPr="00000000">
        <w:rPr>
          <w:rFonts w:ascii="Arial" w:cs="Arial" w:eastAsia="Arial" w:hAnsi="Arial"/>
          <w:color w:val="00000a"/>
          <w:rtl w:val="0"/>
        </w:rPr>
        <w:t xml:space="preserve">que les permitan la comprensión de la complejidad de la tarea de enseñar y el diseño de dispositivos de intervención adecuados a los </w:t>
      </w:r>
      <w:r w:rsidDel="00000000" w:rsidR="00000000" w:rsidRPr="00000000">
        <w:rPr>
          <w:rFonts w:ascii="Arial" w:cs="Arial" w:eastAsia="Arial" w:hAnsi="Arial"/>
          <w:i w:val="1"/>
          <w:color w:val="00000a"/>
          <w:rtl w:val="0"/>
        </w:rPr>
        <w:t xml:space="preserve">múltiples y cambiantes contextos educativos</w:t>
      </w:r>
      <w:r w:rsidDel="00000000" w:rsidR="00000000" w:rsidRPr="00000000">
        <w:rPr>
          <w:rFonts w:ascii="Arial" w:cs="Arial" w:eastAsia="Arial" w:hAnsi="Arial"/>
          <w:color w:val="00000a"/>
          <w:rtl w:val="0"/>
        </w:rPr>
        <w:t xml:space="preserve">. Se trata de promover la construcción de una </w:t>
      </w:r>
      <w:r w:rsidDel="00000000" w:rsidR="00000000" w:rsidRPr="00000000">
        <w:rPr>
          <w:rFonts w:ascii="Arial" w:cs="Arial" w:eastAsia="Arial" w:hAnsi="Arial"/>
          <w:i w:val="1"/>
          <w:color w:val="00000a"/>
          <w:rtl w:val="0"/>
        </w:rPr>
        <w:t xml:space="preserve">mirada investigativa y analítica</w:t>
      </w:r>
      <w:r w:rsidDel="00000000" w:rsidR="00000000" w:rsidRPr="00000000">
        <w:rPr>
          <w:rFonts w:ascii="Arial" w:cs="Arial" w:eastAsia="Arial" w:hAnsi="Arial"/>
          <w:color w:val="00000a"/>
          <w:rtl w:val="0"/>
        </w:rPr>
        <w:t xml:space="preserve"> en torno a las prácticas docentes con </w:t>
      </w:r>
      <w:r w:rsidDel="00000000" w:rsidR="00000000" w:rsidRPr="00000000">
        <w:rPr>
          <w:rFonts w:ascii="Arial" w:cs="Arial" w:eastAsia="Arial" w:hAnsi="Arial"/>
          <w:i w:val="1"/>
          <w:color w:val="00000a"/>
          <w:rtl w:val="0"/>
        </w:rPr>
        <w:t xml:space="preserve">el propósito de desnaturalizar</w:t>
      </w:r>
      <w:r w:rsidDel="00000000" w:rsidR="00000000" w:rsidRPr="00000000">
        <w:rPr>
          <w:rFonts w:ascii="Arial" w:cs="Arial" w:eastAsia="Arial" w:hAnsi="Arial"/>
          <w:color w:val="00000a"/>
          <w:rtl w:val="0"/>
        </w:rPr>
        <w:t xml:space="preserve"> la lógica que las organiza y las múltiples dimensiones que las atraviesan”. </w:t>
      </w:r>
    </w:p>
    <w:p w:rsidR="00000000" w:rsidDel="00000000" w:rsidP="00000000" w:rsidRDefault="00000000" w:rsidRPr="00000000" w14:paraId="0000002A">
      <w:pPr>
        <w:widowControl w:val="0"/>
        <w:tabs>
          <w:tab w:val="left" w:leader="none" w:pos="709"/>
        </w:tabs>
        <w:spacing w:after="142" w:line="288" w:lineRule="auto"/>
        <w:ind w:hanging="2"/>
        <w:jc w:val="both"/>
        <w:rPr>
          <w:rFonts w:ascii="Arial" w:cs="Arial" w:eastAsia="Arial" w:hAnsi="Arial"/>
          <w:color w:val="00000a"/>
        </w:rPr>
      </w:pPr>
      <w:r w:rsidDel="00000000" w:rsidR="00000000" w:rsidRPr="00000000">
        <w:rPr>
          <w:rFonts w:ascii="Arial" w:cs="Arial" w:eastAsia="Arial" w:hAnsi="Arial"/>
          <w:color w:val="00000a"/>
          <w:rtl w:val="0"/>
        </w:rPr>
        <w:t xml:space="preserve">Una forma de propiciar la construcción de esa mirada investigativa y “desnaturalizante” es ubicarnos desde una pedagogía de la pregunta, tal como la  plantea Paulo Freire, yendo contra todo fenómeno de  “castración de la curiosidad”, abandonando la enseñanza “como respuesta dada sin que nadie haya preguntado”. Sostenemos que una de las formas de lograr vencer esa huella autoritaria de evitar la pregunta, de “enseñar sin aprender”, es buceando en nuestras propias experiencias a través de un enfoque etnográfico y narrativo.  </w:t>
      </w:r>
    </w:p>
    <w:p w:rsidR="00000000" w:rsidDel="00000000" w:rsidP="00000000" w:rsidRDefault="00000000" w:rsidRPr="00000000" w14:paraId="0000002B">
      <w:pPr>
        <w:widowControl w:val="0"/>
        <w:tabs>
          <w:tab w:val="left" w:leader="none" w:pos="709"/>
        </w:tabs>
        <w:spacing w:after="142" w:line="288" w:lineRule="auto"/>
        <w:ind w:hanging="2"/>
        <w:jc w:val="both"/>
        <w:rPr>
          <w:rFonts w:ascii="Arial" w:cs="Arial" w:eastAsia="Arial" w:hAnsi="Arial"/>
          <w:color w:val="00000a"/>
        </w:rPr>
      </w:pPr>
      <w:r w:rsidDel="00000000" w:rsidR="00000000" w:rsidRPr="00000000">
        <w:rPr>
          <w:rFonts w:ascii="Arial" w:cs="Arial" w:eastAsia="Arial" w:hAnsi="Arial"/>
          <w:color w:val="00000a"/>
          <w:rtl w:val="0"/>
        </w:rPr>
        <w:t xml:space="preserve"> Aprender a narrar nuestras experiencias estéticas, escolares y pedagógicas, así como a  guionar conjeturalmente una futura clase y ponerla en escena, podría ser un comienzo propicio en el camino de la formación docente.</w:t>
      </w:r>
    </w:p>
    <w:p w:rsidR="00000000" w:rsidDel="00000000" w:rsidP="00000000" w:rsidRDefault="00000000" w:rsidRPr="00000000" w14:paraId="0000002C">
      <w:pPr>
        <w:tabs>
          <w:tab w:val="left" w:leader="none" w:pos="709"/>
        </w:tabs>
        <w:spacing w:line="360" w:lineRule="auto"/>
        <w:ind w:hanging="2"/>
        <w:jc w:val="both"/>
        <w:rPr>
          <w:rFonts w:ascii="Arial" w:cs="Arial" w:eastAsia="Arial" w:hAnsi="Arial"/>
        </w:rPr>
      </w:pPr>
      <w:r w:rsidDel="00000000" w:rsidR="00000000" w:rsidRPr="00000000">
        <w:rPr>
          <w:rFonts w:ascii="Arial" w:cs="Arial" w:eastAsia="Arial" w:hAnsi="Arial"/>
          <w:rtl w:val="0"/>
        </w:rPr>
        <w:t xml:space="preserve">Preguntar(nos) qué deben saber y comprender los/as profesores/as de Lengua y Literatura para entrar al microuniverso de las clases y explorar cuál es el lugar de la lectura y la escritura en la configuración de la identidad como estudiantes y como futures docentes, serían los hilos que deberían entramarse para construir el espacio de la didáctica específica.  Particularmente, si tenemos en cuenta que, más que un acopio de conocimientos y conceptos, lo que se pretende es poder disponer de herramientas teóricas adecuadas para dar cauce a los cuestionamientos que implica, en sí, una práctica docente consciente. Es decir, para problematizar la propia enseñanza y desnaturalizar, a su vez, toda la serie de concepciones valorativas que puedan condicionarla.</w:t>
      </w:r>
    </w:p>
    <w:p w:rsidR="00000000" w:rsidDel="00000000" w:rsidP="00000000" w:rsidRDefault="00000000" w:rsidRPr="00000000" w14:paraId="0000002D">
      <w:pPr>
        <w:spacing w:line="360" w:lineRule="auto"/>
        <w:ind w:hanging="2"/>
        <w:jc w:val="both"/>
        <w:rPr>
          <w:rFonts w:ascii="Arial" w:cs="Arial" w:eastAsia="Arial" w:hAnsi="Arial"/>
        </w:rPr>
      </w:pPr>
      <w:r w:rsidDel="00000000" w:rsidR="00000000" w:rsidRPr="00000000">
        <w:rPr>
          <w:rFonts w:ascii="Arial" w:cs="Arial" w:eastAsia="Arial" w:hAnsi="Arial"/>
          <w:rtl w:val="0"/>
        </w:rPr>
        <w:t xml:space="preserve">Desde estas concepciones se retomará lo abordado en Didáctica de la Lengua y la Literatura I, revisando críticamente los contenidos del Diseño Curricular del Nivel Secundario, poniendo el foco en el Marco General y en el apartado específico de Lengua y Literatura, cuyos núcleos definidos son: a) Prácticas reflexivas del lenguaje en situaciones de comprensión y producción oral. b) Prácticas reflexivas del lenguaje en situaciones de lectura y escritura de textos no literarios. c) Prácticas reflexivas del lenguaje en experiencias con la literatura. </w:t>
      </w:r>
    </w:p>
    <w:p w:rsidR="00000000" w:rsidDel="00000000" w:rsidP="00000000" w:rsidRDefault="00000000" w:rsidRPr="00000000" w14:paraId="0000002E">
      <w:pPr>
        <w:spacing w:line="360" w:lineRule="auto"/>
        <w:ind w:hanging="2"/>
        <w:jc w:val="both"/>
        <w:rPr>
          <w:rFonts w:ascii="Arial" w:cs="Arial" w:eastAsia="Arial" w:hAnsi="Arial"/>
        </w:rPr>
      </w:pPr>
      <w:r w:rsidDel="00000000" w:rsidR="00000000" w:rsidRPr="00000000">
        <w:rPr>
          <w:rFonts w:ascii="Arial" w:cs="Arial" w:eastAsia="Arial" w:hAnsi="Arial"/>
          <w:rtl w:val="0"/>
        </w:rPr>
        <w:t xml:space="preserve"> Con respecto a las Prácticas reflexivas del lenguaje en situaciones de comprensión y producción oral, debemos reconocer que la oralidad ha sido relegada tanto en los estudios hegemónicos pedagógicos y didácticos como en la práctica áulica. No se ha reconocido hasta hace poco tiempo, que posee dos rasgos fundamentales para la construcción de la identidad: es un hecho endocultural y transmite contenidos significativos. Por eso, desde el contacto entre el Diseño Curricular, las fuentes teóricas y los distintos contextos ya observados desde la práctica, se podrá percibir la fuente de riqueza cognitiva y comunicativa que existe en la oralidad; valorar los discursos orales y estudiarlos en sus distintos formatos; tomar postura frente a las variaciones lingüísticas para la enseñanza de la lengua y reencontrarse con la narración oral.</w:t>
      </w:r>
    </w:p>
    <w:p w:rsidR="00000000" w:rsidDel="00000000" w:rsidP="00000000" w:rsidRDefault="00000000" w:rsidRPr="00000000" w14:paraId="0000002F">
      <w:pPr>
        <w:spacing w:line="360" w:lineRule="auto"/>
        <w:ind w:hanging="2"/>
        <w:jc w:val="both"/>
        <w:rPr>
          <w:rFonts w:ascii="Arial" w:cs="Arial" w:eastAsia="Arial" w:hAnsi="Arial"/>
          <w:highlight w:val="white"/>
        </w:rPr>
      </w:pPr>
      <w:r w:rsidDel="00000000" w:rsidR="00000000" w:rsidRPr="00000000">
        <w:rPr>
          <w:rFonts w:ascii="Arial" w:cs="Arial" w:eastAsia="Arial" w:hAnsi="Arial"/>
          <w:rtl w:val="0"/>
        </w:rPr>
        <w:t xml:space="preserve">En relación al apartado del Diseño, “Prácticas reflexivas del lenguaje en situaciones de lectura y escritura de textos no literarios”, </w:t>
      </w:r>
      <w:r w:rsidDel="00000000" w:rsidR="00000000" w:rsidRPr="00000000">
        <w:rPr>
          <w:rFonts w:ascii="Arial" w:cs="Arial" w:eastAsia="Arial" w:hAnsi="Arial"/>
          <w:highlight w:val="white"/>
          <w:rtl w:val="0"/>
        </w:rPr>
        <w:t xml:space="preserve">el abordaje del problema de la lectura  y de la escritura en la escuela será clave. Investigar sobre los distintos enfoques que existen en torno a estos procesos (psicolingüístico, sociohistórico, constructivista, etc), será clave, ya que la lectura y la escritura están bajo la lupa apocalíptica, y desde distintos ámbitos se afirma que   están en crisis. El ámbito docente no es una excepción. Se requiere, entonces, la formación de docentes que dispongan de un amplio abanico de estrategias de lectura y escritura. Para poder pensar en la formación de futuros/as docentes partícipes de una comunidad de lectores y auténticos/as escritores/as de sus experiencias pedagógicas, se requiere un nuevo posicionamiento sobre la concepción del acto de leer, los procesos de lectura, los de escritura, la relación de estos con los tipos textuales, la discusión sobre competencias, habilidades y saberes.</w:t>
      </w:r>
    </w:p>
    <w:p w:rsidR="00000000" w:rsidDel="00000000" w:rsidP="00000000" w:rsidRDefault="00000000" w:rsidRPr="00000000" w14:paraId="00000030">
      <w:pPr>
        <w:widowControl w:val="0"/>
        <w:spacing w:after="142" w:line="288" w:lineRule="auto"/>
        <w:ind w:hanging="2"/>
        <w:jc w:val="both"/>
        <w:rPr>
          <w:rFonts w:ascii="Arial" w:cs="Arial" w:eastAsia="Arial" w:hAnsi="Arial"/>
        </w:rPr>
      </w:pPr>
      <w:r w:rsidDel="00000000" w:rsidR="00000000" w:rsidRPr="00000000">
        <w:rPr>
          <w:rFonts w:ascii="Arial" w:cs="Arial" w:eastAsia="Arial" w:hAnsi="Arial"/>
          <w:highlight w:val="white"/>
          <w:rtl w:val="0"/>
        </w:rPr>
        <w:t xml:space="preserve">Todos estos cuestionamientos que se desprenden de un abordaje consciente del problema de la Lengua, surgirán, a su vez, si nos acercamos con el mismo lente al problema de la Literatura. Por eso, pensar las “</w:t>
      </w:r>
      <w:r w:rsidDel="00000000" w:rsidR="00000000" w:rsidRPr="00000000">
        <w:rPr>
          <w:rFonts w:ascii="Arial" w:cs="Arial" w:eastAsia="Arial" w:hAnsi="Arial"/>
          <w:rtl w:val="0"/>
        </w:rPr>
        <w:t xml:space="preserve">Prácticas reflexivas del lenguaje en experiencias con la literatura”, sería reflexionar sobre  la dinámica de encuentro entre los conceptos que ofrecen las teorías literarias, las obras y su lugar (o no) en el canon y las recepciones literarias. </w:t>
      </w:r>
    </w:p>
    <w:p w:rsidR="00000000" w:rsidDel="00000000" w:rsidP="00000000" w:rsidRDefault="00000000" w:rsidRPr="00000000" w14:paraId="00000031">
      <w:pPr>
        <w:spacing w:line="360" w:lineRule="auto"/>
        <w:ind w:hanging="2"/>
        <w:jc w:val="both"/>
        <w:rPr>
          <w:rFonts w:ascii="Arial" w:cs="Arial" w:eastAsia="Arial" w:hAnsi="Arial"/>
        </w:rPr>
      </w:pPr>
      <w:r w:rsidDel="00000000" w:rsidR="00000000" w:rsidRPr="00000000">
        <w:rPr>
          <w:rFonts w:ascii="Arial" w:cs="Arial" w:eastAsia="Arial" w:hAnsi="Arial"/>
          <w:rtl w:val="0"/>
        </w:rPr>
        <w:t xml:space="preserve">Para esto se retomarán los aportes de las distintas corrientes de la Teoría Literaria: el Formalismo, el Estructuralismo, la Nueva Crítica,  la Estética de la Recepción, el Marxismo, las Teorías de Género, que permitirán acceder al análisis de la relación autor/texto/lector, los contextos de producción y de recepción, las características textuales, los recursos estéticos, los valores ocultos, la pertenencia de esa obra a una tradición, la formación del canon literario. </w:t>
      </w:r>
    </w:p>
    <w:p w:rsidR="00000000" w:rsidDel="00000000" w:rsidP="00000000" w:rsidRDefault="00000000" w:rsidRPr="00000000" w14:paraId="00000032">
      <w:pPr>
        <w:spacing w:line="360" w:lineRule="auto"/>
        <w:ind w:hanging="2"/>
        <w:jc w:val="both"/>
        <w:rPr>
          <w:rFonts w:ascii="Arial" w:cs="Arial" w:eastAsia="Arial" w:hAnsi="Arial"/>
        </w:rPr>
      </w:pPr>
      <w:r w:rsidDel="00000000" w:rsidR="00000000" w:rsidRPr="00000000">
        <w:rPr>
          <w:rFonts w:ascii="Arial" w:cs="Arial" w:eastAsia="Arial" w:hAnsi="Arial"/>
          <w:rtl w:val="0"/>
        </w:rPr>
        <w:t xml:space="preserve">Estudiar la literatura implicaría, entonces, no sólo el estudio del “artificio” y de los “rasgos formales inmanentes” y “estructurales” del texto, sino también comprometerse a analizar la propia historia, la propia ideología y las formas culturales que nos constituyen; en fin, ampliar la posibilidad de dar sentido a nuestra experiencia, ya que se propone la lectura estética como una puerta para acceder a ver el mundo ordinario de una forma diferente. </w:t>
      </w:r>
    </w:p>
    <w:p w:rsidR="00000000" w:rsidDel="00000000" w:rsidP="00000000" w:rsidRDefault="00000000" w:rsidRPr="00000000" w14:paraId="00000033">
      <w:pPr>
        <w:spacing w:line="360" w:lineRule="auto"/>
        <w:ind w:hanging="2"/>
        <w:jc w:val="both"/>
        <w:rPr>
          <w:rFonts w:ascii="Arial" w:cs="Arial" w:eastAsia="Arial" w:hAnsi="Arial"/>
        </w:rPr>
      </w:pPr>
      <w:r w:rsidDel="00000000" w:rsidR="00000000" w:rsidRPr="00000000">
        <w:rPr>
          <w:rFonts w:ascii="Arial" w:cs="Arial" w:eastAsia="Arial" w:hAnsi="Arial"/>
          <w:rtl w:val="0"/>
        </w:rPr>
        <w:t xml:space="preserve">Si los/as futuros/as docentes cuentan con un campo importante de lecturas, con una sensibilidad hacia el mundo literario y con herramientas para  valorar y evaluar aquello que leen -por su condición de nexo entre el libro y el lector-, podrán sugerir caminos de lecturas. </w:t>
      </w:r>
    </w:p>
    <w:p w:rsidR="00000000" w:rsidDel="00000000" w:rsidP="00000000" w:rsidRDefault="00000000" w:rsidRPr="00000000" w14:paraId="00000034">
      <w:pPr>
        <w:widowControl w:val="0"/>
        <w:spacing w:after="142" w:line="288" w:lineRule="auto"/>
        <w:ind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En este sentido, la intención será la de facilitar las herramientas necesarias para llegar a la formulación de las preguntas y, sobre todo, al comienzo de una posible respuesta, que se refleje en la propia práctica docente.</w:t>
      </w:r>
    </w:p>
    <w:p w:rsidR="00000000" w:rsidDel="00000000" w:rsidP="00000000" w:rsidRDefault="00000000" w:rsidRPr="00000000" w14:paraId="00000035">
      <w:pPr>
        <w:shd w:fill="000000" w:val="clear"/>
        <w:ind w:hanging="2"/>
        <w:rPr>
          <w:rFonts w:ascii="Arial" w:cs="Arial" w:eastAsia="Arial" w:hAnsi="Arial"/>
          <w:color w:val="ffffff"/>
        </w:rPr>
      </w:pPr>
      <w:r w:rsidDel="00000000" w:rsidR="00000000" w:rsidRPr="00000000">
        <w:rPr>
          <w:rFonts w:ascii="Arial" w:cs="Arial" w:eastAsia="Arial" w:hAnsi="Arial"/>
          <w:b w:val="1"/>
          <w:color w:val="ffffff"/>
          <w:rtl w:val="0"/>
        </w:rPr>
        <w:t xml:space="preserve">2. OBJETIVOS GENERALES Y ESPECÍFICOS</w:t>
      </w: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tabs>
          <w:tab w:val="left" w:leader="none" w:pos="709"/>
          <w:tab w:val="left" w:leader="none" w:pos="1800"/>
        </w:tabs>
        <w:spacing w:after="142" w:line="240" w:lineRule="auto"/>
        <w:ind w:hanging="2"/>
        <w:jc w:val="both"/>
        <w:rPr>
          <w:rFonts w:ascii="Liberation Serif" w:cs="Liberation Serif" w:eastAsia="Liberation Serif" w:hAnsi="Liberation Serif"/>
          <w:color w:val="00000a"/>
          <w:sz w:val="24"/>
          <w:szCs w:val="24"/>
        </w:rPr>
      </w:pPr>
      <w:r w:rsidDel="00000000" w:rsidR="00000000" w:rsidRPr="00000000">
        <w:rPr>
          <w:rtl w:val="0"/>
        </w:rPr>
      </w:r>
    </w:p>
    <w:p w:rsidR="00000000" w:rsidDel="00000000" w:rsidP="00000000" w:rsidRDefault="00000000" w:rsidRPr="00000000" w14:paraId="00000037">
      <w:pPr>
        <w:widowControl w:val="0"/>
        <w:tabs>
          <w:tab w:val="left" w:leader="none" w:pos="1800"/>
        </w:tabs>
        <w:spacing w:after="142" w:lineRule="auto"/>
        <w:ind w:hanging="2"/>
        <w:jc w:val="both"/>
        <w:rPr>
          <w:rFonts w:ascii="Arial" w:cs="Arial" w:eastAsia="Arial" w:hAnsi="Arial"/>
          <w:color w:val="00000a"/>
        </w:rPr>
      </w:pPr>
      <w:r w:rsidDel="00000000" w:rsidR="00000000" w:rsidRPr="00000000">
        <w:rPr>
          <w:rFonts w:ascii="Arial" w:cs="Arial" w:eastAsia="Arial" w:hAnsi="Arial"/>
          <w:color w:val="00000a"/>
          <w:rtl w:val="0"/>
        </w:rPr>
        <w:t xml:space="preserve">Que cada estudiante: </w:t>
      </w:r>
    </w:p>
    <w:p w:rsidR="00000000" w:rsidDel="00000000" w:rsidP="00000000" w:rsidRDefault="00000000" w:rsidRPr="00000000" w14:paraId="00000038">
      <w:pPr>
        <w:widowControl w:val="0"/>
        <w:numPr>
          <w:ilvl w:val="0"/>
          <w:numId w:val="20"/>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Recupere los principales  aportes teóricos sobre el estudio de las lenguas y las literaturas para lograr una trasposición didáctica apropiada al contexto. </w:t>
      </w:r>
    </w:p>
    <w:p w:rsidR="00000000" w:rsidDel="00000000" w:rsidP="00000000" w:rsidRDefault="00000000" w:rsidRPr="00000000" w14:paraId="00000039">
      <w:pPr>
        <w:widowControl w:val="0"/>
        <w:numPr>
          <w:ilvl w:val="0"/>
          <w:numId w:val="20"/>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Adopte una postura crítica sobre la enseñanza y el aprendizaje de las lenguas y las literaturas.</w:t>
      </w:r>
    </w:p>
    <w:p w:rsidR="00000000" w:rsidDel="00000000" w:rsidP="00000000" w:rsidRDefault="00000000" w:rsidRPr="00000000" w14:paraId="0000003A">
      <w:pPr>
        <w:widowControl w:val="0"/>
        <w:numPr>
          <w:ilvl w:val="0"/>
          <w:numId w:val="20"/>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Reflexione sobre las condiciones para construir espacios democráticos que permitan el encuentro con la palabra.</w:t>
      </w:r>
    </w:p>
    <w:p w:rsidR="00000000" w:rsidDel="00000000" w:rsidP="00000000" w:rsidRDefault="00000000" w:rsidRPr="00000000" w14:paraId="0000003B">
      <w:pPr>
        <w:widowControl w:val="0"/>
        <w:numPr>
          <w:ilvl w:val="0"/>
          <w:numId w:val="20"/>
        </w:numPr>
        <w:tabs>
          <w:tab w:val="left" w:leader="none" w:pos="709"/>
        </w:tabs>
        <w:spacing w:after="142" w:lineRule="auto"/>
        <w:ind w:left="0" w:hanging="2"/>
        <w:jc w:val="both"/>
        <w:rPr>
          <w:color w:val="00000a"/>
        </w:rPr>
      </w:pPr>
      <w:r w:rsidDel="00000000" w:rsidR="00000000" w:rsidRPr="00000000">
        <w:rPr>
          <w:rFonts w:ascii="Arial" w:cs="Arial" w:eastAsia="Arial" w:hAnsi="Arial"/>
          <w:color w:val="00000a"/>
          <w:rtl w:val="0"/>
        </w:rPr>
        <w:t xml:space="preserve">Practique distintos abordajes frente a la multiplicidad lingüística de su práctica docente.</w:t>
      </w:r>
      <w:r w:rsidDel="00000000" w:rsidR="00000000" w:rsidRPr="00000000">
        <w:rPr>
          <w:rtl w:val="0"/>
        </w:rPr>
      </w:r>
    </w:p>
    <w:p w:rsidR="00000000" w:rsidDel="00000000" w:rsidP="00000000" w:rsidRDefault="00000000" w:rsidRPr="00000000" w14:paraId="0000003C">
      <w:pPr>
        <w:widowControl w:val="0"/>
        <w:numPr>
          <w:ilvl w:val="0"/>
          <w:numId w:val="20"/>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Realice múltiples y variados recorridos de lecturas literarias, desarrollando una postura crítica y estética ante la obra y reflexionando sobre el canon literario.</w:t>
      </w:r>
    </w:p>
    <w:p w:rsidR="00000000" w:rsidDel="00000000" w:rsidP="00000000" w:rsidRDefault="00000000" w:rsidRPr="00000000" w14:paraId="0000003D">
      <w:pPr>
        <w:widowControl w:val="0"/>
        <w:numPr>
          <w:ilvl w:val="0"/>
          <w:numId w:val="20"/>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Problematice el concepto de </w:t>
      </w:r>
      <w:r w:rsidDel="00000000" w:rsidR="00000000" w:rsidRPr="00000000">
        <w:rPr>
          <w:rFonts w:ascii="Arial" w:cs="Arial" w:eastAsia="Arial" w:hAnsi="Arial"/>
          <w:i w:val="1"/>
          <w:color w:val="00000a"/>
          <w:rtl w:val="0"/>
        </w:rPr>
        <w:t xml:space="preserve">canon</w:t>
      </w:r>
      <w:r w:rsidDel="00000000" w:rsidR="00000000" w:rsidRPr="00000000">
        <w:rPr>
          <w:rFonts w:ascii="Arial" w:cs="Arial" w:eastAsia="Arial" w:hAnsi="Arial"/>
          <w:color w:val="00000a"/>
          <w:rtl w:val="0"/>
        </w:rPr>
        <w:t xml:space="preserve"> y de literatura juvenil para la selección de obras literarias para la escuela.</w:t>
      </w:r>
    </w:p>
    <w:p w:rsidR="00000000" w:rsidDel="00000000" w:rsidP="00000000" w:rsidRDefault="00000000" w:rsidRPr="00000000" w14:paraId="0000003E">
      <w:pPr>
        <w:widowControl w:val="0"/>
        <w:numPr>
          <w:ilvl w:val="0"/>
          <w:numId w:val="1"/>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Acceda a la escritura narrativa -literaria  y pedagógica- para expresar las experiencias  del propio recorrido escolar.</w:t>
      </w:r>
    </w:p>
    <w:p w:rsidR="00000000" w:rsidDel="00000000" w:rsidP="00000000" w:rsidRDefault="00000000" w:rsidRPr="00000000" w14:paraId="0000003F">
      <w:pPr>
        <w:widowControl w:val="0"/>
        <w:numPr>
          <w:ilvl w:val="0"/>
          <w:numId w:val="1"/>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Problematice la propia enseñanza y desnaturalice toda la serie de concepciones valorativas que puedan condicionarla.</w:t>
      </w:r>
    </w:p>
    <w:p w:rsidR="00000000" w:rsidDel="00000000" w:rsidP="00000000" w:rsidRDefault="00000000" w:rsidRPr="00000000" w14:paraId="00000040">
      <w:pPr>
        <w:widowControl w:val="0"/>
        <w:numPr>
          <w:ilvl w:val="0"/>
          <w:numId w:val="1"/>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Observe y analice situaciones de enseñanza y proyecte posibles intervenciones didácticas atentas a la relación entre identidad, comunidad, escuela y Diseño Curricular, partiendo del trabajo etnográfico de la investigación narrativa.</w:t>
      </w:r>
    </w:p>
    <w:p w:rsidR="00000000" w:rsidDel="00000000" w:rsidP="00000000" w:rsidRDefault="00000000" w:rsidRPr="00000000" w14:paraId="00000041">
      <w:pPr>
        <w:widowControl w:val="0"/>
        <w:numPr>
          <w:ilvl w:val="0"/>
          <w:numId w:val="1"/>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Comprenda la evaluación como un proceso de valoración inherente a las situaciones pedagógicas que permite, a su vez, acompañar el avance en el aprendizaje de les estudiantes.</w:t>
      </w:r>
    </w:p>
    <w:p w:rsidR="00000000" w:rsidDel="00000000" w:rsidP="00000000" w:rsidRDefault="00000000" w:rsidRPr="00000000" w14:paraId="00000042">
      <w:pPr>
        <w:widowControl w:val="0"/>
        <w:numPr>
          <w:ilvl w:val="0"/>
          <w:numId w:val="1"/>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Se disponga a seleccionar y utilizar nuevas tecnologías de manera contextualizada, y como un recurso pedagógico – didáctico.</w:t>
      </w:r>
    </w:p>
    <w:p w:rsidR="00000000" w:rsidDel="00000000" w:rsidP="00000000" w:rsidRDefault="00000000" w:rsidRPr="00000000" w14:paraId="00000043">
      <w:pPr>
        <w:ind w:hanging="2"/>
        <w:jc w:val="both"/>
        <w:rPr>
          <w:rFonts w:ascii="Liberation Serif" w:cs="Liberation Serif" w:eastAsia="Liberation Serif" w:hAnsi="Liberation Serif"/>
          <w:color w:val="00000a"/>
          <w:sz w:val="24"/>
          <w:szCs w:val="24"/>
        </w:rPr>
      </w:pPr>
      <w:r w:rsidDel="00000000" w:rsidR="00000000" w:rsidRPr="00000000">
        <w:rPr>
          <w:rtl w:val="0"/>
        </w:rPr>
      </w:r>
    </w:p>
    <w:p w:rsidR="00000000" w:rsidDel="00000000" w:rsidP="00000000" w:rsidRDefault="00000000" w:rsidRPr="00000000" w14:paraId="00000044">
      <w:pPr>
        <w:shd w:fill="000000" w:val="clear"/>
        <w:ind w:hanging="2"/>
        <w:rPr>
          <w:rFonts w:ascii="Arial" w:cs="Arial" w:eastAsia="Arial" w:hAnsi="Arial"/>
          <w:color w:val="ffffff"/>
        </w:rPr>
      </w:pPr>
      <w:r w:rsidDel="00000000" w:rsidR="00000000" w:rsidRPr="00000000">
        <w:rPr>
          <w:rFonts w:ascii="Arial" w:cs="Arial" w:eastAsia="Arial" w:hAnsi="Arial"/>
          <w:b w:val="1"/>
          <w:color w:val="ffffff"/>
          <w:rtl w:val="0"/>
        </w:rPr>
        <w:t xml:space="preserve">3. MARCO METODOLÓGICO</w:t>
      </w: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tabs>
          <w:tab w:val="left" w:leader="none" w:pos="709"/>
        </w:tabs>
        <w:spacing w:after="142" w:line="360" w:lineRule="auto"/>
        <w:ind w:hanging="2"/>
        <w:jc w:val="both"/>
        <w:rPr>
          <w:rFonts w:ascii="Liberation Serif" w:cs="Liberation Serif" w:eastAsia="Liberation Serif" w:hAnsi="Liberation Serif"/>
          <w:color w:val="00000a"/>
          <w:sz w:val="24"/>
          <w:szCs w:val="24"/>
        </w:rPr>
      </w:pPr>
      <w:r w:rsidDel="00000000" w:rsidR="00000000" w:rsidRPr="00000000">
        <w:rPr>
          <w:rtl w:val="0"/>
        </w:rPr>
      </w:r>
    </w:p>
    <w:p w:rsidR="00000000" w:rsidDel="00000000" w:rsidP="00000000" w:rsidRDefault="00000000" w:rsidRPr="00000000" w14:paraId="00000046">
      <w:pPr>
        <w:widowControl w:val="0"/>
        <w:tabs>
          <w:tab w:val="left" w:leader="none" w:pos="709"/>
        </w:tabs>
        <w:spacing w:after="142" w:line="360" w:lineRule="auto"/>
        <w:ind w:hanging="2"/>
        <w:jc w:val="both"/>
        <w:rPr>
          <w:rFonts w:ascii="Arial" w:cs="Arial" w:eastAsia="Arial" w:hAnsi="Arial"/>
          <w:color w:val="00000a"/>
        </w:rPr>
      </w:pPr>
      <w:r w:rsidDel="00000000" w:rsidR="00000000" w:rsidRPr="00000000">
        <w:rPr>
          <w:rFonts w:ascii="Arial" w:cs="Arial" w:eastAsia="Arial" w:hAnsi="Arial"/>
          <w:color w:val="00000a"/>
          <w:rtl w:val="0"/>
        </w:rPr>
        <w:t xml:space="preserve">Como este espacio tiene la modalidad de </w:t>
      </w:r>
      <w:r w:rsidDel="00000000" w:rsidR="00000000" w:rsidRPr="00000000">
        <w:rPr>
          <w:rFonts w:ascii="Arial" w:cs="Arial" w:eastAsia="Arial" w:hAnsi="Arial"/>
          <w:i w:val="1"/>
          <w:color w:val="00000a"/>
          <w:rtl w:val="0"/>
        </w:rPr>
        <w:t xml:space="preserve">Asignatura</w:t>
      </w:r>
      <w:r w:rsidDel="00000000" w:rsidR="00000000" w:rsidRPr="00000000">
        <w:rPr>
          <w:rFonts w:ascii="Arial" w:cs="Arial" w:eastAsia="Arial" w:hAnsi="Arial"/>
          <w:color w:val="00000a"/>
          <w:rtl w:val="0"/>
        </w:rPr>
        <w:t xml:space="preserve">, se seguirán los lineamientos del Diseño Curricular Jurisdiccional de los  Profesorados de Educación Secundaria, donde se explicita que se deben privilegiar los marcos disciplinares, brindar conocimientos y, por sobre todo, modos de pensamiento y modelos explicativos de carácter provisional, evitando todo dogmatismo, como se corresponde con el carácter del conocimiento científico y su evolución a través del tiempo. Para lograrlo hemos proyectado cuatro vías posibles para confluir en la reflexión crítica sobre la teoría y la práctica: la escritura ficcional,  académica y pedagógica; </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a"/>
          <w:rtl w:val="0"/>
        </w:rPr>
        <w:t xml:space="preserve">las experiencias docentes;  el debate y las microclases. El encuentro con la bibliografía de la cátedra se dará en una relación dialógica con estas vías articuladoras, a saber:</w:t>
      </w:r>
    </w:p>
    <w:p w:rsidR="00000000" w:rsidDel="00000000" w:rsidP="00000000" w:rsidRDefault="00000000" w:rsidRPr="00000000" w14:paraId="00000047">
      <w:pPr>
        <w:widowControl w:val="0"/>
        <w:numPr>
          <w:ilvl w:val="0"/>
          <w:numId w:val="5"/>
        </w:numPr>
        <w:tabs>
          <w:tab w:val="left" w:leader="none" w:pos="709"/>
        </w:tabs>
        <w:spacing w:after="142" w:line="360"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Encuentros de taller: aquí se realizarán escrituras ficcionales de distintos géneros, escrituras ensayísticas y narrativas pedagógicas. </w:t>
      </w:r>
    </w:p>
    <w:p w:rsidR="00000000" w:rsidDel="00000000" w:rsidP="00000000" w:rsidRDefault="00000000" w:rsidRPr="00000000" w14:paraId="00000048">
      <w:pPr>
        <w:widowControl w:val="0"/>
        <w:numPr>
          <w:ilvl w:val="0"/>
          <w:numId w:val="5"/>
        </w:numPr>
        <w:tabs>
          <w:tab w:val="left" w:leader="none" w:pos="709"/>
        </w:tabs>
        <w:spacing w:after="142" w:line="360"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Miradas sobre las experiencias docentes: En este espacio se recibirán docentes de la zona que compartirán su experiencia y también se socializarán textos ficcionales y documentales relacionados con la docencia.</w:t>
      </w:r>
      <w:r w:rsidDel="00000000" w:rsidR="00000000" w:rsidRPr="00000000">
        <w:rPr>
          <w:rFonts w:ascii="Arial" w:cs="Arial" w:eastAsia="Arial" w:hAnsi="Arial"/>
          <w:i w:val="1"/>
          <w:color w:val="00000a"/>
          <w:rtl w:val="0"/>
        </w:rPr>
        <w:t xml:space="preserve"> (Intentaremos tener invitades y compartiremos enlaces a videos donde docentes comparten sus narraciones pedagógicas) </w:t>
      </w:r>
      <w:r w:rsidDel="00000000" w:rsidR="00000000" w:rsidRPr="00000000">
        <w:rPr>
          <w:rtl w:val="0"/>
        </w:rPr>
      </w:r>
    </w:p>
    <w:p w:rsidR="00000000" w:rsidDel="00000000" w:rsidP="00000000" w:rsidRDefault="00000000" w:rsidRPr="00000000" w14:paraId="00000049">
      <w:pPr>
        <w:widowControl w:val="0"/>
        <w:numPr>
          <w:ilvl w:val="0"/>
          <w:numId w:val="5"/>
        </w:numPr>
        <w:tabs>
          <w:tab w:val="left" w:leader="none" w:pos="709"/>
        </w:tabs>
        <w:spacing w:after="142" w:line="360"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Debates teóricos: esta modalidad servirá para debatir lo vivido, visto y leído en función de las preguntas raíces de esta propuesta.</w:t>
      </w:r>
    </w:p>
    <w:p w:rsidR="00000000" w:rsidDel="00000000" w:rsidP="00000000" w:rsidRDefault="00000000" w:rsidRPr="00000000" w14:paraId="0000004A">
      <w:pPr>
        <w:widowControl w:val="0"/>
        <w:numPr>
          <w:ilvl w:val="0"/>
          <w:numId w:val="5"/>
        </w:numPr>
        <w:tabs>
          <w:tab w:val="left" w:leader="none" w:pos="709"/>
        </w:tabs>
        <w:spacing w:after="142" w:line="360" w:lineRule="auto"/>
        <w:ind w:left="0" w:hanging="2"/>
        <w:jc w:val="both"/>
        <w:rPr>
          <w:rFonts w:ascii="Arial" w:cs="Arial" w:eastAsia="Arial" w:hAnsi="Arial"/>
          <w:color w:val="00000a"/>
          <w:u w:val="none"/>
        </w:rPr>
      </w:pPr>
      <w:r w:rsidDel="00000000" w:rsidR="00000000" w:rsidRPr="00000000">
        <w:rPr>
          <w:rFonts w:ascii="Arial" w:cs="Arial" w:eastAsia="Arial" w:hAnsi="Arial"/>
          <w:color w:val="00000a"/>
          <w:rtl w:val="0"/>
        </w:rPr>
        <w:t xml:space="preserve">Microclases: periódicamente se asignarán temas para que cada estudiante planifique secuencias didácticas y ponga en escena una microclase. </w:t>
      </w:r>
      <w:r w:rsidDel="00000000" w:rsidR="00000000" w:rsidRPr="00000000">
        <w:rPr>
          <w:rtl w:val="0"/>
        </w:rPr>
      </w:r>
    </w:p>
    <w:p w:rsidR="00000000" w:rsidDel="00000000" w:rsidP="00000000" w:rsidRDefault="00000000" w:rsidRPr="00000000" w14:paraId="0000004B">
      <w:pPr>
        <w:widowControl w:val="0"/>
        <w:tabs>
          <w:tab w:val="left" w:leader="none" w:pos="709"/>
        </w:tabs>
        <w:spacing w:after="142" w:line="360" w:lineRule="auto"/>
        <w:ind w:firstLine="0"/>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4C">
      <w:pPr>
        <w:widowControl w:val="0"/>
        <w:tabs>
          <w:tab w:val="left" w:leader="none" w:pos="709"/>
        </w:tabs>
        <w:spacing w:after="142" w:line="360" w:lineRule="auto"/>
        <w:ind w:firstLine="0"/>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4D">
      <w:pPr>
        <w:widowControl w:val="0"/>
        <w:tabs>
          <w:tab w:val="left" w:leader="none" w:pos="709"/>
        </w:tabs>
        <w:spacing w:after="142" w:line="360" w:lineRule="auto"/>
        <w:ind w:firstLine="0"/>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4E">
      <w:pPr>
        <w:widowControl w:val="0"/>
        <w:tabs>
          <w:tab w:val="left" w:leader="none" w:pos="709"/>
        </w:tabs>
        <w:spacing w:after="142" w:line="360" w:lineRule="auto"/>
        <w:ind w:firstLine="0"/>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4F">
      <w:pPr>
        <w:widowControl w:val="0"/>
        <w:tabs>
          <w:tab w:val="left" w:leader="none" w:pos="709"/>
        </w:tabs>
        <w:spacing w:after="142" w:line="360" w:lineRule="auto"/>
        <w:ind w:firstLine="0"/>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50">
      <w:pPr>
        <w:widowControl w:val="0"/>
        <w:tabs>
          <w:tab w:val="left" w:leader="none" w:pos="709"/>
        </w:tabs>
        <w:spacing w:after="142" w:line="360" w:lineRule="auto"/>
        <w:ind w:firstLine="0"/>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51">
      <w:pPr>
        <w:widowControl w:val="0"/>
        <w:tabs>
          <w:tab w:val="left" w:leader="none" w:pos="709"/>
        </w:tabs>
        <w:spacing w:after="142" w:line="360" w:lineRule="auto"/>
        <w:ind w:firstLine="0"/>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52">
      <w:pPr>
        <w:widowControl w:val="0"/>
        <w:tabs>
          <w:tab w:val="left" w:leader="none" w:pos="709"/>
        </w:tabs>
        <w:spacing w:after="142" w:line="360" w:lineRule="auto"/>
        <w:ind w:firstLine="0"/>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53">
      <w:pPr>
        <w:widowControl w:val="0"/>
        <w:tabs>
          <w:tab w:val="left" w:leader="none" w:pos="709"/>
        </w:tabs>
        <w:spacing w:after="142" w:line="360" w:lineRule="auto"/>
        <w:ind w:firstLine="0"/>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54">
      <w:pPr>
        <w:widowControl w:val="0"/>
        <w:tabs>
          <w:tab w:val="left" w:leader="none" w:pos="709"/>
        </w:tabs>
        <w:spacing w:after="142" w:line="360" w:lineRule="auto"/>
        <w:ind w:firstLine="0"/>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55">
      <w:pPr>
        <w:widowControl w:val="0"/>
        <w:tabs>
          <w:tab w:val="left" w:leader="none" w:pos="709"/>
        </w:tabs>
        <w:spacing w:after="142" w:line="360" w:lineRule="auto"/>
        <w:ind w:firstLine="0"/>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56">
      <w:pPr>
        <w:widowControl w:val="0"/>
        <w:tabs>
          <w:tab w:val="left" w:leader="none" w:pos="709"/>
        </w:tabs>
        <w:spacing w:after="142" w:line="360" w:lineRule="auto"/>
        <w:ind w:firstLine="0"/>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57">
      <w:pPr>
        <w:widowControl w:val="0"/>
        <w:tabs>
          <w:tab w:val="left" w:leader="none" w:pos="709"/>
        </w:tabs>
        <w:spacing w:after="142" w:line="360" w:lineRule="auto"/>
        <w:ind w:firstLine="0"/>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58">
      <w:pPr>
        <w:widowControl w:val="0"/>
        <w:tabs>
          <w:tab w:val="left" w:leader="none" w:pos="709"/>
        </w:tabs>
        <w:spacing w:after="142" w:line="360" w:lineRule="auto"/>
        <w:ind w:firstLine="0"/>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59">
      <w:pPr>
        <w:widowControl w:val="0"/>
        <w:tabs>
          <w:tab w:val="left" w:leader="none" w:pos="709"/>
        </w:tabs>
        <w:spacing w:after="142" w:line="360" w:lineRule="auto"/>
        <w:ind w:firstLine="0"/>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5A">
      <w:pPr>
        <w:widowControl w:val="0"/>
        <w:tabs>
          <w:tab w:val="left" w:leader="none" w:pos="709"/>
        </w:tabs>
        <w:spacing w:after="142" w:line="360" w:lineRule="auto"/>
        <w:ind w:firstLine="0"/>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5B">
      <w:pPr>
        <w:widowControl w:val="0"/>
        <w:tabs>
          <w:tab w:val="left" w:leader="none" w:pos="709"/>
        </w:tabs>
        <w:spacing w:after="142" w:line="360" w:lineRule="auto"/>
        <w:ind w:firstLine="0"/>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5C">
      <w:pPr>
        <w:widowControl w:val="0"/>
        <w:tabs>
          <w:tab w:val="left" w:leader="none" w:pos="709"/>
        </w:tabs>
        <w:spacing w:after="142" w:line="360" w:lineRule="auto"/>
        <w:ind w:firstLine="0"/>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5D">
      <w:pPr>
        <w:widowControl w:val="0"/>
        <w:tabs>
          <w:tab w:val="left" w:leader="none" w:pos="709"/>
        </w:tabs>
        <w:spacing w:after="142" w:line="360" w:lineRule="auto"/>
        <w:ind w:firstLine="0"/>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5E">
      <w:pPr>
        <w:widowControl w:val="0"/>
        <w:tabs>
          <w:tab w:val="left" w:leader="none" w:pos="709"/>
        </w:tabs>
        <w:spacing w:after="142" w:line="360" w:lineRule="auto"/>
        <w:ind w:firstLine="0"/>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5F">
      <w:pPr>
        <w:widowControl w:val="0"/>
        <w:tabs>
          <w:tab w:val="left" w:leader="none" w:pos="709"/>
        </w:tabs>
        <w:spacing w:after="142" w:line="360" w:lineRule="auto"/>
        <w:ind w:firstLine="0"/>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60">
      <w:pPr>
        <w:widowControl w:val="0"/>
        <w:tabs>
          <w:tab w:val="left" w:leader="none" w:pos="709"/>
        </w:tabs>
        <w:spacing w:after="142" w:line="360" w:lineRule="auto"/>
        <w:ind w:firstLine="0"/>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61">
      <w:pPr>
        <w:widowControl w:val="0"/>
        <w:tabs>
          <w:tab w:val="left" w:leader="none" w:pos="709"/>
        </w:tabs>
        <w:spacing w:after="142" w:line="360" w:lineRule="auto"/>
        <w:ind w:firstLine="0"/>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62">
      <w:pPr>
        <w:widowControl w:val="0"/>
        <w:tabs>
          <w:tab w:val="left" w:leader="none" w:pos="709"/>
        </w:tabs>
        <w:spacing w:after="142" w:line="360" w:lineRule="auto"/>
        <w:ind w:firstLine="0"/>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63">
      <w:pPr>
        <w:shd w:fill="000000" w:val="clear"/>
        <w:ind w:hanging="2"/>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4. EJE DE CONTENIDOS</w:t>
      </w:r>
    </w:p>
    <w:p w:rsidR="00000000" w:rsidDel="00000000" w:rsidP="00000000" w:rsidRDefault="00000000" w:rsidRPr="00000000" w14:paraId="00000064">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65">
      <w:pPr>
        <w:widowControl w:val="0"/>
        <w:shd w:fill="ffffff" w:val="clear"/>
        <w:tabs>
          <w:tab w:val="left" w:leader="none" w:pos="709"/>
        </w:tabs>
        <w:spacing w:after="142" w:lineRule="auto"/>
        <w:ind w:hanging="2"/>
        <w:jc w:val="right"/>
        <w:rPr>
          <w:rFonts w:ascii="Arial" w:cs="Arial" w:eastAsia="Arial" w:hAnsi="Arial"/>
          <w:b w:val="1"/>
          <w:color w:val="000000"/>
          <w:sz w:val="24"/>
          <w:szCs w:val="24"/>
        </w:rPr>
      </w:pPr>
      <w:r w:rsidDel="00000000" w:rsidR="00000000" w:rsidRPr="00000000">
        <w:rPr>
          <w:rFonts w:ascii="Arial" w:cs="Arial" w:eastAsia="Arial" w:hAnsi="Arial"/>
          <w:i w:val="1"/>
          <w:color w:val="00000a"/>
          <w:rtl w:val="0"/>
        </w:rPr>
        <w:t xml:space="preserve">“¿Qué es un contenido?, ¿algo que hay que contener, que está dentro de un continente? ¿Cuál es ese continente?, ¿el programa, el marco curricular? ¿Delimitamos contenidos generales y particulares como lo establecen los diseños? ¿Tema y contenido son sinónimos? ¿Existen contenidos grandes y pequeños? ¿Es necesario diluir contenidos en favor de las competencias? Cuando intento espiar programas, salvo que la lectura sea muy atrapante, voy a los contenidos. Así se entera uno. Evidentemente hay reciprocidad entre esta noción —que proviene de las ciencias pedagógicas—, el tema que queremos enseñar y el marco precisado por un recorte disciplinar y por la definición ontológica que concentra rasgos esenciales de ese campo. Los contenidos so</w:t>
      </w:r>
      <w:r w:rsidDel="00000000" w:rsidR="00000000" w:rsidRPr="00000000">
        <w:rPr>
          <w:rFonts w:ascii="Arial" w:cs="Arial" w:eastAsia="Arial" w:hAnsi="Arial"/>
          <w:color w:val="00000a"/>
          <w:rtl w:val="0"/>
        </w:rPr>
        <w:t xml:space="preserve">n </w:t>
      </w:r>
      <w:r w:rsidDel="00000000" w:rsidR="00000000" w:rsidRPr="00000000">
        <w:rPr>
          <w:rFonts w:ascii="Arial" w:cs="Arial" w:eastAsia="Arial" w:hAnsi="Arial"/>
          <w:i w:val="1"/>
          <w:color w:val="00000a"/>
          <w:rtl w:val="0"/>
        </w:rPr>
        <w:t xml:space="preserve">conocimientos o saberes que se pueden transferir como un conjunto de relaciones” (Daniel Belinche)</w:t>
      </w:r>
      <w:r w:rsidDel="00000000" w:rsidR="00000000" w:rsidRPr="00000000">
        <w:rPr>
          <w:rFonts w:ascii="Arial" w:cs="Arial" w:eastAsia="Arial" w:hAnsi="Arial"/>
          <w:i w:val="1"/>
          <w:color w:val="00000a"/>
          <w:vertAlign w:val="superscript"/>
        </w:rPr>
        <w:footnoteReference w:customMarkFollows="0" w:id="2"/>
      </w: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after="0" w:before="10" w:line="360" w:lineRule="auto"/>
        <w:ind w:hanging="2"/>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EJE 0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after="0" w:before="10" w:line="360" w:lineRule="auto"/>
        <w:ind w:hanging="2"/>
        <w:jc w:val="center"/>
        <w:rPr>
          <w:rFonts w:ascii="Arial" w:cs="Arial" w:eastAsia="Arial" w:hAnsi="Arial"/>
          <w:b w:val="1"/>
          <w:color w:val="000009"/>
        </w:rPr>
      </w:pPr>
      <w:r w:rsidDel="00000000" w:rsidR="00000000" w:rsidRPr="00000000">
        <w:rPr>
          <w:rFonts w:ascii="Arial" w:cs="Arial" w:eastAsia="Arial" w:hAnsi="Arial"/>
          <w:b w:val="1"/>
          <w:color w:val="000000"/>
          <w:sz w:val="24"/>
          <w:szCs w:val="24"/>
          <w:rtl w:val="0"/>
        </w:rPr>
        <w:t xml:space="preserve">PREGUNTAS PROBLEMATIZADORAS Y TRANSVERSALES</w:t>
      </w:r>
      <w:r w:rsidDel="00000000" w:rsidR="00000000" w:rsidRPr="00000000">
        <w:rPr>
          <w:rtl w:val="0"/>
        </w:rPr>
      </w:r>
    </w:p>
    <w:p w:rsidR="00000000" w:rsidDel="00000000" w:rsidP="00000000" w:rsidRDefault="00000000" w:rsidRPr="00000000" w14:paraId="00000068">
      <w:pPr>
        <w:widowControl w:val="0"/>
        <w:numPr>
          <w:ilvl w:val="0"/>
          <w:numId w:val="7"/>
        </w:numPr>
        <w:pBdr>
          <w:top w:space="0" w:sz="0" w:val="nil"/>
          <w:left w:space="0" w:sz="0" w:val="nil"/>
          <w:bottom w:space="0" w:sz="0" w:val="nil"/>
          <w:right w:space="0" w:sz="0" w:val="nil"/>
          <w:between w:space="0" w:sz="0" w:val="nil"/>
        </w:pBdr>
        <w:tabs>
          <w:tab w:val="left" w:leader="none" w:pos="919"/>
          <w:tab w:val="left" w:leader="none" w:pos="920"/>
        </w:tabs>
        <w:spacing w:after="0" w:before="152" w:line="276" w:lineRule="auto"/>
        <w:ind w:left="720" w:hanging="360"/>
        <w:jc w:val="both"/>
        <w:rPr>
          <w:rFonts w:ascii="Arial" w:cs="Arial" w:eastAsia="Arial" w:hAnsi="Arial"/>
          <w:b w:val="1"/>
          <w:color w:val="000009"/>
        </w:rPr>
      </w:pPr>
      <w:r w:rsidDel="00000000" w:rsidR="00000000" w:rsidRPr="00000000">
        <w:rPr>
          <w:rFonts w:ascii="Arial" w:cs="Arial" w:eastAsia="Arial" w:hAnsi="Arial"/>
          <w:b w:val="1"/>
          <w:color w:val="000009"/>
          <w:rtl w:val="0"/>
        </w:rPr>
        <w:t xml:space="preserve">¿QUÉ ES LO ENSEÑABLE?</w:t>
      </w:r>
    </w:p>
    <w:p w:rsidR="00000000" w:rsidDel="00000000" w:rsidP="00000000" w:rsidRDefault="00000000" w:rsidRPr="00000000" w14:paraId="00000069">
      <w:pPr>
        <w:widowControl w:val="0"/>
        <w:numPr>
          <w:ilvl w:val="0"/>
          <w:numId w:val="7"/>
        </w:numPr>
        <w:tabs>
          <w:tab w:val="left" w:leader="none" w:pos="919"/>
          <w:tab w:val="left" w:leader="none" w:pos="920"/>
        </w:tabs>
        <w:spacing w:after="0" w:before="152" w:line="276" w:lineRule="auto"/>
        <w:ind w:left="720" w:hanging="360"/>
        <w:jc w:val="both"/>
        <w:rPr>
          <w:rFonts w:ascii="Arial" w:cs="Arial" w:eastAsia="Arial" w:hAnsi="Arial"/>
          <w:b w:val="1"/>
          <w:color w:val="000009"/>
        </w:rPr>
      </w:pPr>
      <w:r w:rsidDel="00000000" w:rsidR="00000000" w:rsidRPr="00000000">
        <w:rPr>
          <w:rFonts w:ascii="Arial" w:cs="Arial" w:eastAsia="Arial" w:hAnsi="Arial"/>
          <w:b w:val="1"/>
          <w:color w:val="000009"/>
          <w:rtl w:val="0"/>
        </w:rPr>
        <w:t xml:space="preserve">¿SERÁ POSIBLE ENTENDER MEJOR LA ENSEÑANZA DE LA LENGUA Y LA LITERATURA SI NARRAMOS Y NOS NARRAN EXPERIENCIAS PEDAGÓGICAS?</w:t>
      </w:r>
    </w:p>
    <w:p w:rsidR="00000000" w:rsidDel="00000000" w:rsidP="00000000" w:rsidRDefault="00000000" w:rsidRPr="00000000" w14:paraId="0000006A">
      <w:pPr>
        <w:widowControl w:val="0"/>
        <w:numPr>
          <w:ilvl w:val="0"/>
          <w:numId w:val="7"/>
        </w:numPr>
        <w:tabs>
          <w:tab w:val="left" w:leader="none" w:pos="919"/>
          <w:tab w:val="left" w:leader="none" w:pos="920"/>
        </w:tabs>
        <w:spacing w:after="0" w:before="152" w:line="276" w:lineRule="auto"/>
        <w:ind w:left="720" w:hanging="360"/>
        <w:jc w:val="both"/>
        <w:rPr>
          <w:rFonts w:ascii="Arial" w:cs="Arial" w:eastAsia="Arial" w:hAnsi="Arial"/>
          <w:b w:val="1"/>
          <w:color w:val="000009"/>
        </w:rPr>
      </w:pPr>
      <w:r w:rsidDel="00000000" w:rsidR="00000000" w:rsidRPr="00000000">
        <w:rPr>
          <w:rFonts w:ascii="Arial" w:cs="Arial" w:eastAsia="Arial" w:hAnsi="Arial"/>
          <w:b w:val="1"/>
          <w:color w:val="000000"/>
          <w:rtl w:val="0"/>
        </w:rPr>
        <w:t xml:space="preserve">¿QUÉ DEBERÍAMOS TENER EN CUENTA AL SELECCIONAR UNA OBRA LITERARIA PARA LA ESCUELA SECUNDARIA?</w:t>
      </w:r>
      <w:r w:rsidDel="00000000" w:rsidR="00000000" w:rsidRPr="00000000">
        <w:rPr>
          <w:rtl w:val="0"/>
        </w:rPr>
      </w:r>
    </w:p>
    <w:p w:rsidR="00000000" w:rsidDel="00000000" w:rsidP="00000000" w:rsidRDefault="00000000" w:rsidRPr="00000000" w14:paraId="0000006B">
      <w:pPr>
        <w:widowControl w:val="0"/>
        <w:numPr>
          <w:ilvl w:val="0"/>
          <w:numId w:val="7"/>
        </w:numPr>
        <w:spacing w:after="280" w:before="137" w:line="276" w:lineRule="auto"/>
        <w:ind w:left="720" w:right="203" w:hanging="360"/>
        <w:jc w:val="both"/>
        <w:rPr>
          <w:rFonts w:ascii="Arial" w:cs="Arial" w:eastAsia="Arial" w:hAnsi="Arial"/>
          <w:b w:val="1"/>
        </w:rPr>
      </w:pPr>
      <w:r w:rsidDel="00000000" w:rsidR="00000000" w:rsidRPr="00000000">
        <w:rPr>
          <w:rFonts w:ascii="Arial" w:cs="Arial" w:eastAsia="Arial" w:hAnsi="Arial"/>
          <w:b w:val="1"/>
          <w:color w:val="00000a"/>
          <w:rtl w:val="0"/>
        </w:rPr>
        <w:t xml:space="preserve">¿CÓMO ABORDAR LA LECTURA PARA GARANTIZAR NO SÓLO LA COMPRENSIÓN SINO TAMBIÉN LA INTERPRETACIÓN DE MÚLTIPLES SENTIDOS POSIBLES?</w:t>
      </w:r>
      <w:r w:rsidDel="00000000" w:rsidR="00000000" w:rsidRPr="00000000">
        <w:rPr>
          <w:rtl w:val="0"/>
        </w:rPr>
      </w:r>
    </w:p>
    <w:p w:rsidR="00000000" w:rsidDel="00000000" w:rsidP="00000000" w:rsidRDefault="00000000" w:rsidRPr="00000000" w14:paraId="0000006C">
      <w:pPr>
        <w:widowControl w:val="0"/>
        <w:numPr>
          <w:ilvl w:val="0"/>
          <w:numId w:val="7"/>
        </w:numPr>
        <w:tabs>
          <w:tab w:val="left" w:leader="none" w:pos="919"/>
          <w:tab w:val="left" w:leader="none" w:pos="920"/>
        </w:tabs>
        <w:spacing w:after="0" w:before="152" w:line="276" w:lineRule="auto"/>
        <w:ind w:left="720" w:hanging="360"/>
        <w:jc w:val="both"/>
        <w:rPr>
          <w:rFonts w:ascii="Arial" w:cs="Arial" w:eastAsia="Arial" w:hAnsi="Arial"/>
          <w:b w:val="1"/>
          <w:color w:val="000009"/>
        </w:rPr>
      </w:pPr>
      <w:r w:rsidDel="00000000" w:rsidR="00000000" w:rsidRPr="00000000">
        <w:rPr>
          <w:rFonts w:ascii="Arial" w:cs="Arial" w:eastAsia="Arial" w:hAnsi="Arial"/>
          <w:b w:val="1"/>
          <w:color w:val="000000"/>
          <w:rtl w:val="0"/>
        </w:rPr>
        <w:t xml:space="preserve">¿QUÉ DEBEMOS SABER SOBRE EL SISTEMA DE LA LENGUA PARA LUEGO LOGRAR UNA BUENA INTERVENCIÓN DIDÁCTICA?</w:t>
      </w:r>
      <w:r w:rsidDel="00000000" w:rsidR="00000000" w:rsidRPr="00000000">
        <w:rPr>
          <w:rtl w:val="0"/>
        </w:rPr>
      </w:r>
    </w:p>
    <w:p w:rsidR="00000000" w:rsidDel="00000000" w:rsidP="00000000" w:rsidRDefault="00000000" w:rsidRPr="00000000" w14:paraId="0000006D">
      <w:pPr>
        <w:widowControl w:val="0"/>
        <w:numPr>
          <w:ilvl w:val="0"/>
          <w:numId w:val="7"/>
        </w:numPr>
        <w:pBdr>
          <w:top w:space="0" w:sz="0" w:val="nil"/>
          <w:left w:space="0" w:sz="0" w:val="nil"/>
          <w:bottom w:space="0" w:sz="0" w:val="nil"/>
          <w:right w:space="0" w:sz="0" w:val="nil"/>
          <w:between w:space="0" w:sz="0" w:val="nil"/>
        </w:pBdr>
        <w:spacing w:after="0" w:before="137" w:line="276" w:lineRule="auto"/>
        <w:ind w:left="720" w:right="203"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¿CÓMO LOGRAR QUE LOS CONOCIMIENTOS APORTADOS POR LAS CIENCIAS </w:t>
      </w:r>
      <w:r w:rsidDel="00000000" w:rsidR="00000000" w:rsidRPr="00000000">
        <w:rPr>
          <w:rFonts w:ascii="Arial" w:cs="Arial" w:eastAsia="Arial" w:hAnsi="Arial"/>
          <w:b w:val="1"/>
          <w:rtl w:val="0"/>
        </w:rPr>
        <w:t xml:space="preserve">LINGÜÍSTICAS</w:t>
      </w:r>
      <w:r w:rsidDel="00000000" w:rsidR="00000000" w:rsidRPr="00000000">
        <w:rPr>
          <w:rFonts w:ascii="Arial" w:cs="Arial" w:eastAsia="Arial" w:hAnsi="Arial"/>
          <w:b w:val="1"/>
          <w:color w:val="000000"/>
          <w:rtl w:val="0"/>
        </w:rPr>
        <w:t xml:space="preserve"> Y COGNITIVAS ME PERMITAN FAVORECER UN MEJOR ACCESO A LA LECTURA Y A LA ESCRITURA?</w:t>
      </w:r>
    </w:p>
    <w:p w:rsidR="00000000" w:rsidDel="00000000" w:rsidP="00000000" w:rsidRDefault="00000000" w:rsidRPr="00000000" w14:paraId="0000006E">
      <w:pPr>
        <w:widowControl w:val="0"/>
        <w:numPr>
          <w:ilvl w:val="0"/>
          <w:numId w:val="7"/>
        </w:numPr>
        <w:pBdr>
          <w:top w:space="0" w:sz="0" w:val="nil"/>
          <w:left w:space="0" w:sz="0" w:val="nil"/>
          <w:bottom w:space="0" w:sz="0" w:val="nil"/>
          <w:right w:space="0" w:sz="0" w:val="nil"/>
          <w:between w:space="0" w:sz="0" w:val="nil"/>
        </w:pBdr>
        <w:spacing w:after="280" w:before="137" w:line="276" w:lineRule="auto"/>
        <w:ind w:left="720" w:right="203" w:hanging="360"/>
        <w:jc w:val="both"/>
        <w:rPr>
          <w:rFonts w:ascii="Arial" w:cs="Arial" w:eastAsia="Arial" w:hAnsi="Arial"/>
          <w:b w:val="1"/>
          <w:color w:val="000000"/>
        </w:rPr>
      </w:pPr>
      <w:r w:rsidDel="00000000" w:rsidR="00000000" w:rsidRPr="00000000">
        <w:rPr>
          <w:rFonts w:ascii="Arial" w:cs="Arial" w:eastAsia="Arial" w:hAnsi="Arial"/>
          <w:b w:val="1"/>
          <w:rtl w:val="0"/>
        </w:rPr>
        <w:t xml:space="preserve">¿CÓMO MEJORAR NUESTRA PRÁCTICA DOCENTE CON LA AYUDA DEL ARTE DE LA ORATORIA?</w:t>
      </w:r>
      <w:r w:rsidDel="00000000" w:rsidR="00000000" w:rsidRPr="00000000">
        <w:rPr>
          <w:rtl w:val="0"/>
        </w:rPr>
      </w:r>
    </w:p>
    <w:p w:rsidR="00000000" w:rsidDel="00000000" w:rsidP="00000000" w:rsidRDefault="00000000" w:rsidRPr="00000000" w14:paraId="0000006F">
      <w:pPr>
        <w:widowControl w:val="0"/>
        <w:numPr>
          <w:ilvl w:val="0"/>
          <w:numId w:val="7"/>
        </w:numPr>
        <w:pBdr>
          <w:top w:space="0" w:sz="0" w:val="nil"/>
          <w:left w:space="0" w:sz="0" w:val="nil"/>
          <w:bottom w:space="0" w:sz="0" w:val="nil"/>
          <w:right w:space="0" w:sz="0" w:val="nil"/>
          <w:between w:space="0" w:sz="0" w:val="nil"/>
        </w:pBdr>
        <w:spacing w:after="280" w:before="137" w:line="276" w:lineRule="auto"/>
        <w:ind w:left="720" w:right="203"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¿PODRÉ DETECTAR A PARTIR DE CIERTOS ENFOQUES TEÓRICOS, FORMAS DE COMPRENDER ATÍPICAS Y ENSEÑAR EN DIVERSOS CONTEXTOS SOCIALES Y CULTURALES?</w:t>
      </w:r>
    </w:p>
    <w:p w:rsidR="00000000" w:rsidDel="00000000" w:rsidP="00000000" w:rsidRDefault="00000000" w:rsidRPr="00000000" w14:paraId="00000070">
      <w:pPr>
        <w:widowControl w:val="0"/>
        <w:numPr>
          <w:ilvl w:val="0"/>
          <w:numId w:val="7"/>
        </w:numPr>
        <w:pBdr>
          <w:top w:space="0" w:sz="0" w:val="nil"/>
          <w:left w:space="0" w:sz="0" w:val="nil"/>
          <w:bottom w:space="0" w:sz="0" w:val="nil"/>
          <w:right w:space="0" w:sz="0" w:val="nil"/>
          <w:between w:space="0" w:sz="0" w:val="nil"/>
        </w:pBdr>
        <w:spacing w:after="0" w:before="3" w:line="276" w:lineRule="auto"/>
        <w:ind w:left="720" w:right="198"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¿DE QUÉ MANERA GENERAR DEBATES SOBRE LA RELACIÓN LENGUAJE, PENSAMIENTO Y REALIDAD? </w:t>
      </w:r>
      <w:r w:rsidDel="00000000" w:rsidR="00000000" w:rsidRPr="00000000">
        <w:rPr>
          <w:rtl w:val="0"/>
        </w:rPr>
      </w:r>
    </w:p>
    <w:p w:rsidR="00000000" w:rsidDel="00000000" w:rsidP="00000000" w:rsidRDefault="00000000" w:rsidRPr="00000000" w14:paraId="00000071">
      <w:pPr>
        <w:widowControl w:val="0"/>
        <w:numPr>
          <w:ilvl w:val="0"/>
          <w:numId w:val="7"/>
        </w:numPr>
        <w:pBdr>
          <w:top w:space="0" w:sz="0" w:val="nil"/>
          <w:left w:space="0" w:sz="0" w:val="nil"/>
          <w:bottom w:space="0" w:sz="0" w:val="nil"/>
          <w:right w:space="0" w:sz="0" w:val="nil"/>
          <w:between w:space="0" w:sz="0" w:val="nil"/>
        </w:pBdr>
        <w:spacing w:after="0" w:before="3" w:line="276" w:lineRule="auto"/>
        <w:ind w:left="720" w:right="198" w:hanging="360"/>
        <w:jc w:val="both"/>
        <w:rPr>
          <w:rFonts w:ascii="Arial" w:cs="Arial" w:eastAsia="Arial" w:hAnsi="Arial"/>
          <w:b w:val="1"/>
          <w:u w:val="none"/>
        </w:rPr>
      </w:pPr>
      <w:r w:rsidDel="00000000" w:rsidR="00000000" w:rsidRPr="00000000">
        <w:rPr>
          <w:rFonts w:ascii="Arial" w:cs="Arial" w:eastAsia="Arial" w:hAnsi="Arial"/>
          <w:b w:val="1"/>
          <w:rtl w:val="0"/>
        </w:rPr>
        <w:t xml:space="preserve">¿ES POSIBLE CREAR UNA LENGUA INCLUSIVA QUE VISIBILICE Y VALORE LA DIVERSIDAD DE IDENTIDADES  DE GÉNERO?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after="0" w:before="3" w:line="240" w:lineRule="auto"/>
        <w:ind w:right="198"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3">
      <w:pPr>
        <w:tabs>
          <w:tab w:val="center" w:leader="none" w:pos="4757"/>
          <w:tab w:val="left" w:leader="none" w:pos="6000"/>
        </w:tabs>
        <w:ind w:hanging="2"/>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74">
      <w:pPr>
        <w:tabs>
          <w:tab w:val="center" w:leader="none" w:pos="4757"/>
          <w:tab w:val="left" w:leader="none" w:pos="6000"/>
        </w:tabs>
        <w:ind w:hanging="2"/>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5">
      <w:pPr>
        <w:tabs>
          <w:tab w:val="center" w:leader="none" w:pos="4757"/>
          <w:tab w:val="left" w:leader="none" w:pos="6000"/>
        </w:tabs>
        <w:ind w:hanging="2"/>
        <w:jc w:val="center"/>
        <w:rPr>
          <w:rFonts w:ascii="Arial" w:cs="Arial" w:eastAsia="Arial" w:hAnsi="Arial"/>
        </w:rPr>
      </w:pPr>
      <w:r w:rsidDel="00000000" w:rsidR="00000000" w:rsidRPr="00000000">
        <w:rPr>
          <w:rFonts w:ascii="Arial" w:cs="Arial" w:eastAsia="Arial" w:hAnsi="Arial"/>
          <w:b w:val="1"/>
          <w:rtl w:val="0"/>
        </w:rPr>
        <w:t xml:space="preserve">EJE I</w:t>
      </w:r>
      <w:r w:rsidDel="00000000" w:rsidR="00000000" w:rsidRPr="00000000">
        <w:rPr>
          <w:rtl w:val="0"/>
        </w:rPr>
      </w:r>
    </w:p>
    <w:p w:rsidR="00000000" w:rsidDel="00000000" w:rsidP="00000000" w:rsidRDefault="00000000" w:rsidRPr="00000000" w14:paraId="00000076">
      <w:pPr>
        <w:ind w:hanging="2"/>
        <w:jc w:val="center"/>
        <w:rPr>
          <w:rFonts w:ascii="Arial" w:cs="Arial" w:eastAsia="Arial" w:hAnsi="Arial"/>
          <w:b w:val="1"/>
        </w:rPr>
      </w:pPr>
      <w:r w:rsidDel="00000000" w:rsidR="00000000" w:rsidRPr="00000000">
        <w:rPr>
          <w:rFonts w:ascii="Arial" w:cs="Arial" w:eastAsia="Arial" w:hAnsi="Arial"/>
          <w:b w:val="1"/>
          <w:rtl w:val="0"/>
        </w:rPr>
        <w:t xml:space="preserve">¿De qué manera la literatura permite acceder a otros mundos posibles?¿Cómo participamos al leer en la construcción del sentido?</w:t>
      </w:r>
    </w:p>
    <w:p w:rsidR="00000000" w:rsidDel="00000000" w:rsidP="00000000" w:rsidRDefault="00000000" w:rsidRPr="00000000" w14:paraId="00000077">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78">
      <w:pPr>
        <w:widowControl w:val="0"/>
        <w:numPr>
          <w:ilvl w:val="0"/>
          <w:numId w:val="9"/>
        </w:numPr>
        <w:pBdr>
          <w:top w:space="0" w:sz="0" w:val="nil"/>
          <w:left w:space="0" w:sz="0" w:val="nil"/>
          <w:bottom w:space="0" w:sz="0" w:val="nil"/>
          <w:right w:space="0" w:sz="0" w:val="nil"/>
          <w:between w:space="0" w:sz="0" w:val="nil"/>
        </w:pBdr>
        <w:tabs>
          <w:tab w:val="left" w:leader="none" w:pos="709"/>
        </w:tabs>
        <w:spacing w:after="142" w:before="1" w:line="240" w:lineRule="auto"/>
        <w:ind w:left="0" w:hanging="2"/>
        <w:jc w:val="both"/>
        <w:rPr>
          <w:rFonts w:ascii="Arial" w:cs="Arial" w:eastAsia="Arial" w:hAnsi="Arial"/>
        </w:rPr>
      </w:pPr>
      <w:r w:rsidDel="00000000" w:rsidR="00000000" w:rsidRPr="00000000">
        <w:rPr>
          <w:rFonts w:ascii="Arial" w:cs="Arial" w:eastAsia="Arial" w:hAnsi="Arial"/>
          <w:color w:val="000000"/>
          <w:rtl w:val="0"/>
        </w:rPr>
        <w:t xml:space="preserve">La literatura como posibilidad de ampliar los horizontes. </w:t>
      </w:r>
      <w:r w:rsidDel="00000000" w:rsidR="00000000" w:rsidRPr="00000000">
        <w:rPr>
          <w:rtl w:val="0"/>
        </w:rPr>
      </w:r>
    </w:p>
    <w:p w:rsidR="00000000" w:rsidDel="00000000" w:rsidP="00000000" w:rsidRDefault="00000000" w:rsidRPr="00000000" w14:paraId="00000079">
      <w:pPr>
        <w:widowControl w:val="0"/>
        <w:numPr>
          <w:ilvl w:val="0"/>
          <w:numId w:val="11"/>
        </w:numPr>
        <w:pBdr>
          <w:top w:space="0" w:sz="0" w:val="nil"/>
          <w:left w:space="0" w:sz="0" w:val="nil"/>
          <w:bottom w:space="0" w:sz="0" w:val="nil"/>
          <w:right w:space="0" w:sz="0" w:val="nil"/>
          <w:between w:space="0" w:sz="0" w:val="nil"/>
        </w:pBdr>
        <w:tabs>
          <w:tab w:val="left" w:leader="none" w:pos="0"/>
        </w:tabs>
        <w:spacing w:after="142" w:before="1" w:line="240" w:lineRule="auto"/>
        <w:ind w:left="0" w:firstLine="0"/>
        <w:jc w:val="both"/>
        <w:rPr>
          <w:rFonts w:ascii="Arial" w:cs="Arial" w:eastAsia="Arial" w:hAnsi="Arial"/>
          <w:sz w:val="22"/>
          <w:szCs w:val="22"/>
        </w:rPr>
      </w:pPr>
      <w:r w:rsidDel="00000000" w:rsidR="00000000" w:rsidRPr="00000000">
        <w:rPr>
          <w:rFonts w:ascii="Arial" w:cs="Arial" w:eastAsia="Arial" w:hAnsi="Arial"/>
          <w:color w:val="000000"/>
          <w:rtl w:val="0"/>
        </w:rPr>
        <w:t xml:space="preserve">Primeras preguntas para pensar el rol docente en el acceso al mundo literario: ¿Es la literatura enseñable? ¿Cuáles son los saberes escolares sobre literatura? ¿Cómo se lee un texto en la escuela? ¿Qué es enseñar? ¿Qué es aprender literatura? ¿Qué debemos saber/tener para lograr el placer y el hábito de la lectura? ¿Leer </w:t>
      </w:r>
      <w:r w:rsidDel="00000000" w:rsidR="00000000" w:rsidRPr="00000000">
        <w:rPr>
          <w:rFonts w:ascii="Arial" w:cs="Arial" w:eastAsia="Arial" w:hAnsi="Arial"/>
          <w:rtl w:val="0"/>
        </w:rPr>
        <w:t xml:space="preserve">en voz alta </w:t>
      </w:r>
      <w:r w:rsidDel="00000000" w:rsidR="00000000" w:rsidRPr="00000000">
        <w:rPr>
          <w:rFonts w:ascii="Arial" w:cs="Arial" w:eastAsia="Arial" w:hAnsi="Arial"/>
          <w:color w:val="000000"/>
          <w:rtl w:val="0"/>
        </w:rPr>
        <w:t xml:space="preserve">un cuento es trabajar </w:t>
      </w:r>
      <w:r w:rsidDel="00000000" w:rsidR="00000000" w:rsidRPr="00000000">
        <w:rPr>
          <w:rFonts w:ascii="Arial" w:cs="Arial" w:eastAsia="Arial" w:hAnsi="Arial"/>
          <w:rtl w:val="0"/>
        </w:rPr>
        <w:t xml:space="preserve">la oralidad? ¿Cómo sabemos si nuestros estudiantes comprendieron un texto? ¿Siempre que hay comprensión lectora, hay placer por la lectura literaria?</w:t>
      </w:r>
      <w:r w:rsidDel="00000000" w:rsidR="00000000" w:rsidRPr="00000000">
        <w:rPr>
          <w:rtl w:val="0"/>
        </w:rPr>
      </w:r>
    </w:p>
    <w:p w:rsidR="00000000" w:rsidDel="00000000" w:rsidP="00000000" w:rsidRDefault="00000000" w:rsidRPr="00000000" w14:paraId="0000007A">
      <w:pPr>
        <w:widowControl w:val="0"/>
        <w:numPr>
          <w:ilvl w:val="0"/>
          <w:numId w:val="11"/>
        </w:numPr>
        <w:pBdr>
          <w:top w:space="0" w:sz="0" w:val="nil"/>
          <w:left w:space="0" w:sz="0" w:val="nil"/>
          <w:bottom w:space="0" w:sz="0" w:val="nil"/>
          <w:right w:space="0" w:sz="0" w:val="nil"/>
          <w:between w:space="0" w:sz="0" w:val="nil"/>
        </w:pBdr>
        <w:tabs>
          <w:tab w:val="left" w:leader="none" w:pos="0"/>
        </w:tabs>
        <w:spacing w:after="142" w:before="1" w:line="240" w:lineRule="auto"/>
        <w:ind w:left="0" w:firstLine="0"/>
        <w:jc w:val="both"/>
        <w:rPr>
          <w:rFonts w:ascii="Arial" w:cs="Arial" w:eastAsia="Arial" w:hAnsi="Arial"/>
          <w:sz w:val="22"/>
          <w:szCs w:val="22"/>
        </w:rPr>
      </w:pPr>
      <w:r w:rsidDel="00000000" w:rsidR="00000000" w:rsidRPr="00000000">
        <w:rPr>
          <w:rFonts w:ascii="Arial" w:cs="Arial" w:eastAsia="Arial" w:hAnsi="Arial"/>
          <w:color w:val="00000a"/>
          <w:rtl w:val="0"/>
        </w:rPr>
        <w:t xml:space="preserve">Abordajes críticos e históricos de la conformación de cánones literarios escolares. Análisis y atravesamiento de las teorías literarias en la selección de lecturas.</w:t>
      </w:r>
      <w:r w:rsidDel="00000000" w:rsidR="00000000" w:rsidRPr="00000000">
        <w:rPr>
          <w:rtl w:val="0"/>
        </w:rPr>
      </w:r>
    </w:p>
    <w:p w:rsidR="00000000" w:rsidDel="00000000" w:rsidP="00000000" w:rsidRDefault="00000000" w:rsidRPr="00000000" w14:paraId="0000007B">
      <w:pPr>
        <w:widowControl w:val="0"/>
        <w:numPr>
          <w:ilvl w:val="0"/>
          <w:numId w:val="11"/>
        </w:numPr>
        <w:pBdr>
          <w:top w:space="0" w:sz="0" w:val="nil"/>
          <w:left w:space="0" w:sz="0" w:val="nil"/>
          <w:bottom w:space="0" w:sz="0" w:val="nil"/>
          <w:right w:space="0" w:sz="0" w:val="nil"/>
          <w:between w:space="0" w:sz="0" w:val="nil"/>
        </w:pBdr>
        <w:tabs>
          <w:tab w:val="left" w:leader="none" w:pos="0"/>
        </w:tabs>
        <w:spacing w:after="142" w:before="1" w:line="240" w:lineRule="auto"/>
        <w:ind w:left="0" w:firstLine="0"/>
        <w:jc w:val="both"/>
        <w:rPr>
          <w:rFonts w:ascii="Arial" w:cs="Arial" w:eastAsia="Arial" w:hAnsi="Arial"/>
          <w:sz w:val="22"/>
          <w:szCs w:val="22"/>
        </w:rPr>
      </w:pPr>
      <w:r w:rsidDel="00000000" w:rsidR="00000000" w:rsidRPr="00000000">
        <w:rPr>
          <w:rFonts w:ascii="Arial" w:cs="Arial" w:eastAsia="Arial" w:hAnsi="Arial"/>
          <w:rtl w:val="0"/>
        </w:rPr>
        <w:t xml:space="preserve">Los géneros literarios tradicionales y sus rupturas. Literatura juvenil.</w:t>
      </w:r>
      <w:r w:rsidDel="00000000" w:rsidR="00000000" w:rsidRPr="00000000">
        <w:rPr>
          <w:rtl w:val="0"/>
        </w:rPr>
      </w:r>
    </w:p>
    <w:p w:rsidR="00000000" w:rsidDel="00000000" w:rsidP="00000000" w:rsidRDefault="00000000" w:rsidRPr="00000000" w14:paraId="0000007C">
      <w:pPr>
        <w:widowControl w:val="0"/>
        <w:numPr>
          <w:ilvl w:val="0"/>
          <w:numId w:val="11"/>
        </w:numPr>
        <w:spacing w:after="0" w:before="1" w:line="240" w:lineRule="auto"/>
        <w:ind w:left="720" w:hanging="360"/>
        <w:jc w:val="both"/>
        <w:rPr/>
      </w:pPr>
      <w:r w:rsidDel="00000000" w:rsidR="00000000" w:rsidRPr="00000000">
        <w:rPr>
          <w:rFonts w:ascii="Arial" w:cs="Arial" w:eastAsia="Arial" w:hAnsi="Arial"/>
          <w:rtl w:val="0"/>
        </w:rPr>
        <w:t xml:space="preserve">Recorridos de lecturas. Rol docente: La mediación entre textos y estudiantes. </w:t>
      </w:r>
      <w:r w:rsidDel="00000000" w:rsidR="00000000" w:rsidRPr="00000000">
        <w:rPr>
          <w:rtl w:val="0"/>
        </w:rPr>
      </w:r>
    </w:p>
    <w:p w:rsidR="00000000" w:rsidDel="00000000" w:rsidP="00000000" w:rsidRDefault="00000000" w:rsidRPr="00000000" w14:paraId="0000007D">
      <w:pPr>
        <w:ind w:hanging="2"/>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E">
      <w:pPr>
        <w:ind w:hanging="2"/>
        <w:jc w:val="center"/>
        <w:rPr>
          <w:rFonts w:ascii="Arial" w:cs="Arial" w:eastAsia="Arial" w:hAnsi="Arial"/>
        </w:rPr>
      </w:pPr>
      <w:r w:rsidDel="00000000" w:rsidR="00000000" w:rsidRPr="00000000">
        <w:rPr>
          <w:rFonts w:ascii="Arial" w:cs="Arial" w:eastAsia="Arial" w:hAnsi="Arial"/>
          <w:b w:val="1"/>
          <w:rtl w:val="0"/>
        </w:rPr>
        <w:t xml:space="preserve">BIBLIOGRAFÍA OBLIGATORIA EJE I</w:t>
      </w:r>
      <w:r w:rsidDel="00000000" w:rsidR="00000000" w:rsidRPr="00000000">
        <w:rPr>
          <w:rtl w:val="0"/>
        </w:rPr>
      </w:r>
    </w:p>
    <w:p w:rsidR="00000000" w:rsidDel="00000000" w:rsidP="00000000" w:rsidRDefault="00000000" w:rsidRPr="00000000" w14:paraId="0000007F">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80">
      <w:pPr>
        <w:numPr>
          <w:ilvl w:val="0"/>
          <w:numId w:val="16"/>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Petit, Michele, </w:t>
      </w:r>
      <w:hyperlink r:id="rId12">
        <w:r w:rsidDel="00000000" w:rsidR="00000000" w:rsidRPr="00000000">
          <w:rPr>
            <w:rFonts w:ascii="Arial" w:cs="Arial" w:eastAsia="Arial" w:hAnsi="Arial"/>
            <w:i w:val="1"/>
            <w:color w:val="0000ff"/>
            <w:u w:val="single"/>
            <w:rtl w:val="0"/>
          </w:rPr>
          <w:t xml:space="preserve">“Elogio del encuentro”,</w:t>
        </w:r>
      </w:hyperlink>
      <w:hyperlink r:id="rId13">
        <w:r w:rsidDel="00000000" w:rsidR="00000000" w:rsidRPr="00000000">
          <w:rPr>
            <w:rFonts w:ascii="Arial" w:cs="Arial" w:eastAsia="Arial" w:hAnsi="Arial"/>
            <w:color w:val="0000ff"/>
            <w:u w:val="single"/>
            <w:rtl w:val="0"/>
          </w:rPr>
          <w:t xml:space="preserve">  </w:t>
        </w:r>
      </w:hyperlink>
      <w:r w:rsidDel="00000000" w:rsidR="00000000" w:rsidRPr="00000000">
        <w:rPr>
          <w:rFonts w:ascii="Arial" w:cs="Arial" w:eastAsia="Arial" w:hAnsi="Arial"/>
          <w:rtl w:val="0"/>
        </w:rPr>
        <w:t xml:space="preserve">ponencia en el Congreso Mundial de IBBY (International Board on Books for Young People) , Cartagena de Indias, 2000 .</w:t>
      </w:r>
    </w:p>
    <w:p w:rsidR="00000000" w:rsidDel="00000000" w:rsidP="00000000" w:rsidRDefault="00000000" w:rsidRPr="00000000" w14:paraId="00000081">
      <w:pPr>
        <w:widowControl w:val="0"/>
        <w:numPr>
          <w:ilvl w:val="0"/>
          <w:numId w:val="16"/>
        </w:numPr>
        <w:tabs>
          <w:tab w:val="left" w:leader="none" w:pos="709"/>
        </w:tabs>
        <w:spacing w:after="142" w:lineRule="auto"/>
        <w:ind w:left="720" w:hanging="360"/>
        <w:jc w:val="both"/>
        <w:rPr>
          <w:rFonts w:ascii="Arial" w:cs="Arial" w:eastAsia="Arial" w:hAnsi="Arial"/>
        </w:rPr>
      </w:pPr>
      <w:r w:rsidDel="00000000" w:rsidR="00000000" w:rsidRPr="00000000">
        <w:rPr>
          <w:rFonts w:ascii="Arial" w:cs="Arial" w:eastAsia="Arial" w:hAnsi="Arial"/>
          <w:color w:val="00000a"/>
          <w:rtl w:val="0"/>
        </w:rPr>
        <w:t xml:space="preserve">Cuesta, Carolina (2006) , </w:t>
      </w:r>
      <w:hyperlink r:id="rId14">
        <w:r w:rsidDel="00000000" w:rsidR="00000000" w:rsidRPr="00000000">
          <w:rPr>
            <w:rFonts w:ascii="Arial" w:cs="Arial" w:eastAsia="Arial" w:hAnsi="Arial"/>
            <w:i w:val="1"/>
            <w:color w:val="1155cc"/>
            <w:u w:val="single"/>
            <w:rtl w:val="0"/>
          </w:rPr>
          <w:t xml:space="preserve">Discutir sentidos, </w:t>
        </w:r>
      </w:hyperlink>
      <w:r w:rsidDel="00000000" w:rsidR="00000000" w:rsidRPr="00000000">
        <w:rPr>
          <w:rFonts w:ascii="Arial" w:cs="Arial" w:eastAsia="Arial" w:hAnsi="Arial"/>
          <w:color w:val="00000a"/>
          <w:rtl w:val="0"/>
        </w:rPr>
        <w:t xml:space="preserve">Buenos Aires, Libros</w:t>
      </w:r>
      <w:r w:rsidDel="00000000" w:rsidR="00000000" w:rsidRPr="00000000">
        <w:rPr>
          <w:rFonts w:ascii="Arial" w:cs="Arial" w:eastAsia="Arial" w:hAnsi="Arial"/>
          <w:i w:val="1"/>
          <w:color w:val="00000a"/>
          <w:rtl w:val="0"/>
        </w:rPr>
        <w:t xml:space="preserve"> </w:t>
      </w:r>
      <w:r w:rsidDel="00000000" w:rsidR="00000000" w:rsidRPr="00000000">
        <w:rPr>
          <w:rFonts w:ascii="Arial" w:cs="Arial" w:eastAsia="Arial" w:hAnsi="Arial"/>
          <w:color w:val="00000a"/>
          <w:rtl w:val="0"/>
        </w:rPr>
        <w:t xml:space="preserve">Del Zorzal. </w:t>
      </w:r>
      <w:r w:rsidDel="00000000" w:rsidR="00000000" w:rsidRPr="00000000">
        <w:rPr>
          <w:rtl w:val="0"/>
        </w:rPr>
      </w:r>
    </w:p>
    <w:p w:rsidR="00000000" w:rsidDel="00000000" w:rsidP="00000000" w:rsidRDefault="00000000" w:rsidRPr="00000000" w14:paraId="00000082">
      <w:pPr>
        <w:widowControl w:val="0"/>
        <w:numPr>
          <w:ilvl w:val="0"/>
          <w:numId w:val="16"/>
        </w:numPr>
        <w:tabs>
          <w:tab w:val="left" w:leader="none" w:pos="709"/>
        </w:tabs>
        <w:spacing w:after="142" w:lineRule="auto"/>
        <w:ind w:left="720" w:hanging="360"/>
        <w:jc w:val="both"/>
        <w:rPr>
          <w:rFonts w:ascii="Arial" w:cs="Arial" w:eastAsia="Arial" w:hAnsi="Arial"/>
        </w:rPr>
      </w:pPr>
      <w:hyperlink r:id="rId15">
        <w:r w:rsidDel="00000000" w:rsidR="00000000" w:rsidRPr="00000000">
          <w:rPr>
            <w:rFonts w:ascii="Arial" w:cs="Arial" w:eastAsia="Arial" w:hAnsi="Arial"/>
            <w:color w:val="1155cc"/>
            <w:u w:val="single"/>
            <w:rtl w:val="0"/>
          </w:rPr>
          <w:t xml:space="preserve">Hermida, Carola; Cañón, Mila y Troglia, María José, Lectura y escuela:</w:t>
        </w:r>
      </w:hyperlink>
      <w:r w:rsidDel="00000000" w:rsidR="00000000" w:rsidRPr="00000000">
        <w:rPr>
          <w:rtl w:val="0"/>
        </w:rPr>
      </w:r>
    </w:p>
    <w:p w:rsidR="00000000" w:rsidDel="00000000" w:rsidP="00000000" w:rsidRDefault="00000000" w:rsidRPr="00000000" w14:paraId="00000083">
      <w:pPr>
        <w:spacing w:after="0" w:line="240" w:lineRule="auto"/>
        <w:ind w:left="720" w:firstLine="0"/>
        <w:jc w:val="both"/>
        <w:rPr>
          <w:rFonts w:ascii="Arial" w:cs="Arial" w:eastAsia="Arial" w:hAnsi="Arial"/>
        </w:rPr>
      </w:pPr>
      <w:hyperlink r:id="rId16">
        <w:r w:rsidDel="00000000" w:rsidR="00000000" w:rsidRPr="00000000">
          <w:rPr>
            <w:rFonts w:ascii="Arial" w:cs="Arial" w:eastAsia="Arial" w:hAnsi="Arial"/>
            <w:color w:val="1155cc"/>
            <w:u w:val="single"/>
            <w:rtl w:val="0"/>
          </w:rPr>
          <w:t xml:space="preserve">Prácticas literarias y selección de textos</w:t>
        </w:r>
      </w:hyperlink>
      <w:r w:rsidDel="00000000" w:rsidR="00000000" w:rsidRPr="00000000">
        <w:rPr>
          <w:rtl w:val="0"/>
        </w:rPr>
      </w:r>
    </w:p>
    <w:p w:rsidR="00000000" w:rsidDel="00000000" w:rsidP="00000000" w:rsidRDefault="00000000" w:rsidRPr="00000000" w14:paraId="00000084">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5">
      <w:pPr>
        <w:numPr>
          <w:ilvl w:val="0"/>
          <w:numId w:val="16"/>
        </w:numPr>
        <w:spacing w:after="0" w:line="240" w:lineRule="auto"/>
        <w:ind w:left="720" w:hanging="360"/>
        <w:jc w:val="both"/>
        <w:rPr>
          <w:rFonts w:ascii="Arial" w:cs="Arial" w:eastAsia="Arial" w:hAnsi="Arial"/>
        </w:rPr>
      </w:pPr>
      <w:hyperlink r:id="rId17">
        <w:r w:rsidDel="00000000" w:rsidR="00000000" w:rsidRPr="00000000">
          <w:rPr>
            <w:rFonts w:ascii="Arial" w:cs="Arial" w:eastAsia="Arial" w:hAnsi="Arial"/>
            <w:color w:val="1155cc"/>
            <w:u w:val="single"/>
            <w:rtl w:val="0"/>
          </w:rPr>
          <w:t xml:space="preserve">TEDxJoven@RíodelaPlata - Liliana Bodoc - Mentir para decir la verdad - YouTube</w:t>
        </w:r>
      </w:hyperlink>
      <w:r w:rsidDel="00000000" w:rsidR="00000000" w:rsidRPr="00000000">
        <w:rPr>
          <w:rtl w:val="0"/>
        </w:rPr>
      </w:r>
    </w:p>
    <w:p w:rsidR="00000000" w:rsidDel="00000000" w:rsidP="00000000" w:rsidRDefault="00000000" w:rsidRPr="00000000" w14:paraId="00000086">
      <w:pPr>
        <w:spacing w:after="0" w:line="240" w:lineRule="auto"/>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7">
      <w:pPr>
        <w:numPr>
          <w:ilvl w:val="0"/>
          <w:numId w:val="16"/>
        </w:numPr>
        <w:spacing w:after="0" w:line="240" w:lineRule="auto"/>
        <w:ind w:left="720" w:hanging="360"/>
        <w:jc w:val="both"/>
        <w:rPr>
          <w:rFonts w:ascii="Arial" w:cs="Arial" w:eastAsia="Arial" w:hAnsi="Arial"/>
        </w:rPr>
      </w:pPr>
      <w:hyperlink r:id="rId18">
        <w:r w:rsidDel="00000000" w:rsidR="00000000" w:rsidRPr="00000000">
          <w:rPr>
            <w:rFonts w:ascii="Arial" w:cs="Arial" w:eastAsia="Arial" w:hAnsi="Arial"/>
            <w:color w:val="1155cc"/>
            <w:u w:val="single"/>
            <w:rtl w:val="0"/>
          </w:rPr>
          <w:t xml:space="preserve">Los confines de la palabra: Lo mágico (capítulo completo) - Canal Encuentro - YouTube</w:t>
        </w:r>
      </w:hyperlink>
      <w:r w:rsidDel="00000000" w:rsidR="00000000" w:rsidRPr="00000000">
        <w:rPr>
          <w:rtl w:val="0"/>
        </w:rPr>
      </w:r>
    </w:p>
    <w:p w:rsidR="00000000" w:rsidDel="00000000" w:rsidP="00000000" w:rsidRDefault="00000000" w:rsidRPr="00000000" w14:paraId="00000088">
      <w:pPr>
        <w:numPr>
          <w:ilvl w:val="0"/>
          <w:numId w:val="16"/>
        </w:numPr>
        <w:spacing w:after="0" w:line="240" w:lineRule="auto"/>
        <w:ind w:left="720" w:hanging="360"/>
        <w:jc w:val="both"/>
        <w:rPr>
          <w:rFonts w:ascii="Arial" w:cs="Arial" w:eastAsia="Arial" w:hAnsi="Arial"/>
        </w:rPr>
      </w:pPr>
      <w:hyperlink r:id="rId19">
        <w:r w:rsidDel="00000000" w:rsidR="00000000" w:rsidRPr="00000000">
          <w:rPr>
            <w:rFonts w:ascii="Arial" w:cs="Arial" w:eastAsia="Arial" w:hAnsi="Arial"/>
            <w:color w:val="1155cc"/>
            <w:u w:val="single"/>
            <w:rtl w:val="0"/>
          </w:rPr>
          <w:t xml:space="preserve">Los confines de la palabra: Lo poético (capítulo completo) - Canal Encuentro - YouTube</w:t>
        </w:r>
      </w:hyperlink>
      <w:r w:rsidDel="00000000" w:rsidR="00000000" w:rsidRPr="00000000">
        <w:rPr>
          <w:rtl w:val="0"/>
        </w:rPr>
      </w:r>
    </w:p>
    <w:p w:rsidR="00000000" w:rsidDel="00000000" w:rsidP="00000000" w:rsidRDefault="00000000" w:rsidRPr="00000000" w14:paraId="00000089">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A">
      <w:pPr>
        <w:numPr>
          <w:ilvl w:val="0"/>
          <w:numId w:val="16"/>
        </w:numPr>
        <w:spacing w:after="0" w:line="240" w:lineRule="auto"/>
        <w:ind w:left="720" w:hanging="2.0000000000000284"/>
        <w:jc w:val="both"/>
        <w:rPr>
          <w:rFonts w:ascii="Arial" w:cs="Arial" w:eastAsia="Arial" w:hAnsi="Arial"/>
        </w:rPr>
      </w:pPr>
      <w:r w:rsidDel="00000000" w:rsidR="00000000" w:rsidRPr="00000000">
        <w:rPr>
          <w:rFonts w:ascii="Arial" w:cs="Arial" w:eastAsia="Arial" w:hAnsi="Arial"/>
          <w:rtl w:val="0"/>
        </w:rPr>
        <w:t xml:space="preserve">Libros de literatura seleccionados por la cátedra y elegidos por cada estudiante para activar la comunidad de lectores/as.</w:t>
      </w:r>
    </w:p>
    <w:p w:rsidR="00000000" w:rsidDel="00000000" w:rsidP="00000000" w:rsidRDefault="00000000" w:rsidRPr="00000000" w14:paraId="0000008B">
      <w:pPr>
        <w:widowControl w:val="0"/>
        <w:tabs>
          <w:tab w:val="left" w:leader="none" w:pos="709"/>
        </w:tabs>
        <w:spacing w:after="142"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C">
      <w:pPr>
        <w:ind w:hanging="2"/>
        <w:jc w:val="center"/>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8D">
      <w:pPr>
        <w:ind w:hanging="2"/>
        <w:jc w:val="center"/>
        <w:rPr>
          <w:rFonts w:ascii="Arial" w:cs="Arial" w:eastAsia="Arial" w:hAnsi="Arial"/>
          <w:b w:val="1"/>
        </w:rPr>
      </w:pPr>
      <w:r w:rsidDel="00000000" w:rsidR="00000000" w:rsidRPr="00000000">
        <w:rPr>
          <w:rFonts w:ascii="Arial" w:cs="Arial" w:eastAsia="Arial" w:hAnsi="Arial"/>
          <w:b w:val="1"/>
          <w:rtl w:val="0"/>
        </w:rPr>
        <w:t xml:space="preserve">EJE II</w:t>
      </w:r>
    </w:p>
    <w:p w:rsidR="00000000" w:rsidDel="00000000" w:rsidP="00000000" w:rsidRDefault="00000000" w:rsidRPr="00000000" w14:paraId="0000008E">
      <w:pPr>
        <w:widowControl w:val="0"/>
        <w:tabs>
          <w:tab w:val="left" w:leader="none" w:pos="919"/>
          <w:tab w:val="left" w:leader="none" w:pos="920"/>
        </w:tabs>
        <w:spacing w:after="0" w:before="152" w:line="240" w:lineRule="auto"/>
        <w:ind w:left="720" w:firstLine="0"/>
        <w:jc w:val="both"/>
        <w:rPr>
          <w:rFonts w:ascii="Arial" w:cs="Arial" w:eastAsia="Arial" w:hAnsi="Arial"/>
          <w:b w:val="1"/>
        </w:rPr>
      </w:pPr>
      <w:r w:rsidDel="00000000" w:rsidR="00000000" w:rsidRPr="00000000">
        <w:rPr>
          <w:rFonts w:ascii="Arial" w:cs="Arial" w:eastAsia="Arial" w:hAnsi="Arial"/>
          <w:b w:val="1"/>
          <w:color w:val="000009"/>
          <w:rtl w:val="0"/>
        </w:rPr>
        <w:t xml:space="preserve">¿Cómo desarrollar estrategias de oratoria para la práctica áulica y para la planificación del Eje de Oralidad?</w:t>
      </w:r>
      <w:r w:rsidDel="00000000" w:rsidR="00000000" w:rsidRPr="00000000">
        <w:rPr>
          <w:rtl w:val="0"/>
        </w:rPr>
      </w:r>
    </w:p>
    <w:p w:rsidR="00000000" w:rsidDel="00000000" w:rsidP="00000000" w:rsidRDefault="00000000" w:rsidRPr="00000000" w14:paraId="0000008F">
      <w:pPr>
        <w:widowControl w:val="0"/>
        <w:numPr>
          <w:ilvl w:val="0"/>
          <w:numId w:val="9"/>
        </w:numPr>
        <w:spacing w:after="280" w:before="280" w:line="240" w:lineRule="auto"/>
        <w:ind w:left="783" w:hanging="360"/>
        <w:jc w:val="both"/>
        <w:rPr>
          <w:rFonts w:ascii="Arial" w:cs="Arial" w:eastAsia="Arial" w:hAnsi="Arial"/>
        </w:rPr>
      </w:pPr>
      <w:r w:rsidDel="00000000" w:rsidR="00000000" w:rsidRPr="00000000">
        <w:rPr>
          <w:rFonts w:ascii="Arial" w:cs="Arial" w:eastAsia="Arial" w:hAnsi="Arial"/>
          <w:rtl w:val="0"/>
        </w:rPr>
        <w:t xml:space="preserve">Oratoria. Características del discurso oral. Prácticas discursivas orales: de persona a persona: entrevista. Debate. Mesa redonda. Coloquio. De persona a audiencia: conferencia. Charla. Clase. Ponencia. Habilidades del discurso oral: lenguaje eficaz. Comunicación asertiva. Escucha activa. Elementos no verbales de la oralidad del discurso: elementos proxémicos y paraverbales. </w:t>
      </w:r>
    </w:p>
    <w:p w:rsidR="00000000" w:rsidDel="00000000" w:rsidP="00000000" w:rsidRDefault="00000000" w:rsidRPr="00000000" w14:paraId="00000090">
      <w:pPr>
        <w:widowControl w:val="0"/>
        <w:numPr>
          <w:ilvl w:val="0"/>
          <w:numId w:val="9"/>
        </w:numPr>
        <w:spacing w:after="280" w:before="280" w:line="240" w:lineRule="auto"/>
        <w:ind w:left="783" w:hanging="360"/>
        <w:jc w:val="both"/>
        <w:rPr>
          <w:rFonts w:ascii="Arial" w:cs="Arial" w:eastAsia="Arial" w:hAnsi="Arial"/>
          <w:u w:val="none"/>
        </w:rPr>
      </w:pPr>
      <w:r w:rsidDel="00000000" w:rsidR="00000000" w:rsidRPr="00000000">
        <w:rPr>
          <w:rFonts w:ascii="Arial" w:cs="Arial" w:eastAsia="Arial" w:hAnsi="Arial"/>
          <w:rtl w:val="0"/>
        </w:rPr>
        <w:t xml:space="preserve">Análisis de Discursos de oradores/as. </w:t>
      </w:r>
      <w:r w:rsidDel="00000000" w:rsidR="00000000" w:rsidRPr="00000000">
        <w:rPr>
          <w:rtl w:val="0"/>
        </w:rPr>
      </w:r>
    </w:p>
    <w:p w:rsidR="00000000" w:rsidDel="00000000" w:rsidP="00000000" w:rsidRDefault="00000000" w:rsidRPr="00000000" w14:paraId="00000091">
      <w:pPr>
        <w:widowControl w:val="0"/>
        <w:numPr>
          <w:ilvl w:val="0"/>
          <w:numId w:val="9"/>
        </w:numPr>
        <w:spacing w:after="280" w:before="280" w:line="240" w:lineRule="auto"/>
        <w:ind w:left="783" w:hanging="360"/>
        <w:jc w:val="both"/>
        <w:rPr>
          <w:rFonts w:ascii="Arial" w:cs="Arial" w:eastAsia="Arial" w:hAnsi="Arial"/>
        </w:rPr>
      </w:pPr>
      <w:r w:rsidDel="00000000" w:rsidR="00000000" w:rsidRPr="00000000">
        <w:rPr>
          <w:rFonts w:ascii="Arial" w:cs="Arial" w:eastAsia="Arial" w:hAnsi="Arial"/>
          <w:rtl w:val="0"/>
        </w:rPr>
        <w:t xml:space="preserve">La producción de textos orales. </w:t>
      </w:r>
    </w:p>
    <w:p w:rsidR="00000000" w:rsidDel="00000000" w:rsidP="00000000" w:rsidRDefault="00000000" w:rsidRPr="00000000" w14:paraId="00000092">
      <w:pPr>
        <w:widowControl w:val="0"/>
        <w:spacing w:after="280" w:before="280" w:line="240" w:lineRule="auto"/>
        <w:ind w:left="783" w:firstLine="0"/>
        <w:jc w:val="center"/>
        <w:rPr>
          <w:rFonts w:ascii="Arial" w:cs="Arial" w:eastAsia="Arial" w:hAnsi="Arial"/>
          <w:b w:val="1"/>
        </w:rPr>
      </w:pPr>
      <w:r w:rsidDel="00000000" w:rsidR="00000000" w:rsidRPr="00000000">
        <w:rPr>
          <w:rFonts w:ascii="Arial" w:cs="Arial" w:eastAsia="Arial" w:hAnsi="Arial"/>
          <w:b w:val="1"/>
          <w:rtl w:val="0"/>
        </w:rPr>
        <w:t xml:space="preserve">BIBLIOGRAFÍA OBLIGATORIA EJE II</w:t>
      </w:r>
    </w:p>
    <w:p w:rsidR="00000000" w:rsidDel="00000000" w:rsidP="00000000" w:rsidRDefault="00000000" w:rsidRPr="00000000" w14:paraId="00000093">
      <w:pPr>
        <w:ind w:hanging="2"/>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4">
      <w:pPr>
        <w:numPr>
          <w:ilvl w:val="0"/>
          <w:numId w:val="3"/>
        </w:numPr>
        <w:spacing w:after="0" w:line="240" w:lineRule="auto"/>
        <w:ind w:left="720" w:hanging="2.0000000000000284"/>
        <w:jc w:val="both"/>
        <w:rPr>
          <w:rFonts w:ascii="Arial" w:cs="Arial" w:eastAsia="Arial" w:hAnsi="Arial"/>
          <w:sz w:val="22"/>
          <w:szCs w:val="22"/>
        </w:rPr>
      </w:pPr>
      <w:hyperlink r:id="rId20">
        <w:r w:rsidDel="00000000" w:rsidR="00000000" w:rsidRPr="00000000">
          <w:rPr>
            <w:rFonts w:ascii="Arial" w:cs="Arial" w:eastAsia="Arial" w:hAnsi="Arial"/>
            <w:color w:val="0000ff"/>
            <w:u w:val="single"/>
            <w:rtl w:val="0"/>
          </w:rPr>
          <w:t xml:space="preserve">Diseño Curricular Secundaria/ Marco General/ Área Lengua. 2016.</w:t>
        </w:r>
      </w:hyperlink>
      <w:r w:rsidDel="00000000" w:rsidR="00000000" w:rsidRPr="00000000">
        <w:rPr>
          <w:rtl w:val="0"/>
        </w:rPr>
      </w:r>
    </w:p>
    <w:p w:rsidR="00000000" w:rsidDel="00000000" w:rsidP="00000000" w:rsidRDefault="00000000" w:rsidRPr="00000000" w14:paraId="00000095">
      <w:pPr>
        <w:numPr>
          <w:ilvl w:val="0"/>
          <w:numId w:val="3"/>
        </w:numPr>
        <w:spacing w:after="0" w:line="240" w:lineRule="auto"/>
        <w:ind w:left="720" w:hanging="2.0000000000000284"/>
        <w:jc w:val="both"/>
        <w:rPr>
          <w:rFonts w:ascii="Arial" w:cs="Arial" w:eastAsia="Arial" w:hAnsi="Arial"/>
          <w:sz w:val="22"/>
          <w:szCs w:val="22"/>
        </w:rPr>
      </w:pPr>
      <w:hyperlink r:id="rId21">
        <w:r w:rsidDel="00000000" w:rsidR="00000000" w:rsidRPr="00000000">
          <w:rPr>
            <w:rFonts w:ascii="Arial" w:cs="Arial" w:eastAsia="Arial" w:hAnsi="Arial"/>
            <w:color w:val="1155cc"/>
            <w:u w:val="single"/>
            <w:rtl w:val="0"/>
          </w:rPr>
          <w:t xml:space="preserve">Apuntes de oratori</w:t>
        </w:r>
      </w:hyperlink>
      <w:r w:rsidDel="00000000" w:rsidR="00000000" w:rsidRPr="00000000">
        <w:rPr>
          <w:rFonts w:ascii="Arial" w:cs="Arial" w:eastAsia="Arial" w:hAnsi="Arial"/>
          <w:rtl w:val="0"/>
        </w:rPr>
        <w:t xml:space="preserve">a</w:t>
      </w:r>
      <w:r w:rsidDel="00000000" w:rsidR="00000000" w:rsidRPr="00000000">
        <w:rPr>
          <w:rtl w:val="0"/>
        </w:rPr>
      </w:r>
    </w:p>
    <w:p w:rsidR="00000000" w:rsidDel="00000000" w:rsidP="00000000" w:rsidRDefault="00000000" w:rsidRPr="00000000" w14:paraId="00000096">
      <w:pPr>
        <w:numPr>
          <w:ilvl w:val="0"/>
          <w:numId w:val="3"/>
        </w:numPr>
        <w:spacing w:after="0" w:line="240" w:lineRule="auto"/>
        <w:ind w:left="720" w:hanging="2.0000000000000284"/>
        <w:jc w:val="both"/>
        <w:rPr>
          <w:rFonts w:ascii="Arial" w:cs="Arial" w:eastAsia="Arial" w:hAnsi="Arial"/>
          <w:b w:val="1"/>
          <w:sz w:val="22"/>
          <w:szCs w:val="22"/>
        </w:rPr>
      </w:pPr>
      <w:r w:rsidDel="00000000" w:rsidR="00000000" w:rsidRPr="00000000">
        <w:rPr>
          <w:rFonts w:ascii="Arial" w:cs="Arial" w:eastAsia="Arial" w:hAnsi="Arial"/>
          <w:rtl w:val="0"/>
        </w:rPr>
        <w:t xml:space="preserve">Videos a analizar: </w:t>
      </w:r>
      <w:r w:rsidDel="00000000" w:rsidR="00000000" w:rsidRPr="00000000">
        <w:rPr>
          <w:rtl w:val="0"/>
        </w:rPr>
      </w:r>
    </w:p>
    <w:p w:rsidR="00000000" w:rsidDel="00000000" w:rsidP="00000000" w:rsidRDefault="00000000" w:rsidRPr="00000000" w14:paraId="00000097">
      <w:pPr>
        <w:spacing w:after="0" w:line="240"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98">
      <w:pPr>
        <w:spacing w:after="0" w:line="240" w:lineRule="auto"/>
        <w:ind w:left="70.86614173228355" w:firstLine="0"/>
        <w:jc w:val="both"/>
        <w:rPr>
          <w:rFonts w:ascii="Arial" w:cs="Arial" w:eastAsia="Arial" w:hAnsi="Arial"/>
        </w:rPr>
      </w:pPr>
      <w:r w:rsidDel="00000000" w:rsidR="00000000" w:rsidRPr="00000000">
        <w:rPr>
          <w:rFonts w:ascii="Arial" w:cs="Arial" w:eastAsia="Arial" w:hAnsi="Arial"/>
          <w:rtl w:val="0"/>
        </w:rPr>
        <w:t xml:space="preserve">VIDEO DISCURSO de  </w:t>
      </w:r>
      <w:hyperlink r:id="rId22">
        <w:r w:rsidDel="00000000" w:rsidR="00000000" w:rsidRPr="00000000">
          <w:rPr>
            <w:rFonts w:ascii="Arial" w:cs="Arial" w:eastAsia="Arial" w:hAnsi="Arial"/>
            <w:color w:val="0000ff"/>
            <w:u w:val="single"/>
            <w:rtl w:val="0"/>
          </w:rPr>
          <w:t xml:space="preserve">Chimamanda Adichie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9">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A">
      <w:pPr>
        <w:spacing w:after="200" w:line="240" w:lineRule="auto"/>
        <w:ind w:firstLine="0"/>
        <w:rPr>
          <w:rFonts w:ascii="Arial" w:cs="Arial" w:eastAsia="Arial" w:hAnsi="Arial"/>
        </w:rPr>
      </w:pPr>
      <w:r w:rsidDel="00000000" w:rsidR="00000000" w:rsidRPr="00000000">
        <w:rPr>
          <w:rFonts w:ascii="Arial" w:cs="Arial" w:eastAsia="Arial" w:hAnsi="Arial"/>
          <w:rtl w:val="0"/>
        </w:rPr>
        <w:t xml:space="preserve">VIDEO DISCURSO de </w:t>
      </w:r>
      <w:hyperlink r:id="rId23">
        <w:r w:rsidDel="00000000" w:rsidR="00000000" w:rsidRPr="00000000">
          <w:rPr>
            <w:rFonts w:ascii="Arial" w:cs="Arial" w:eastAsia="Arial" w:hAnsi="Arial"/>
            <w:color w:val="0000ff"/>
            <w:u w:val="single"/>
            <w:rtl w:val="0"/>
          </w:rPr>
          <w:t xml:space="preserve">Martin Luther King</w:t>
        </w:r>
      </w:hyperlink>
      <w:r w:rsidDel="00000000" w:rsidR="00000000" w:rsidRPr="00000000">
        <w:rPr>
          <w:rtl w:val="0"/>
        </w:rPr>
      </w:r>
    </w:p>
    <w:p w:rsidR="00000000" w:rsidDel="00000000" w:rsidP="00000000" w:rsidRDefault="00000000" w:rsidRPr="00000000" w14:paraId="0000009B">
      <w:pPr>
        <w:spacing w:after="200" w:line="240" w:lineRule="auto"/>
        <w:ind w:firstLine="0"/>
        <w:rPr>
          <w:rFonts w:ascii="Arial" w:cs="Arial" w:eastAsia="Arial" w:hAnsi="Arial"/>
        </w:rPr>
      </w:pPr>
      <w:r w:rsidDel="00000000" w:rsidR="00000000" w:rsidRPr="00000000">
        <w:rPr>
          <w:rFonts w:ascii="Arial" w:cs="Arial" w:eastAsia="Arial" w:hAnsi="Arial"/>
          <w:rtl w:val="0"/>
        </w:rPr>
        <w:t xml:space="preserve">VIDEO DISCURSO de  </w:t>
      </w:r>
      <w:hyperlink r:id="rId24">
        <w:r w:rsidDel="00000000" w:rsidR="00000000" w:rsidRPr="00000000">
          <w:rPr>
            <w:rFonts w:ascii="Arial" w:cs="Arial" w:eastAsia="Arial" w:hAnsi="Arial"/>
            <w:color w:val="0000ff"/>
            <w:u w:val="single"/>
            <w:rtl w:val="0"/>
          </w:rPr>
          <w:t xml:space="preserve">Severn Susuki</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C">
      <w:pPr>
        <w:numPr>
          <w:ilvl w:val="0"/>
          <w:numId w:val="8"/>
        </w:numPr>
        <w:spacing w:after="200" w:line="276" w:lineRule="auto"/>
        <w:ind w:left="0" w:firstLine="70.86614173228355"/>
        <w:rPr>
          <w:rFonts w:ascii="Arial" w:cs="Arial" w:eastAsia="Arial" w:hAnsi="Arial"/>
        </w:rPr>
      </w:pPr>
      <w:r w:rsidDel="00000000" w:rsidR="00000000" w:rsidRPr="00000000">
        <w:rPr>
          <w:rFonts w:ascii="Arial" w:cs="Arial" w:eastAsia="Arial" w:hAnsi="Arial"/>
          <w:rtl w:val="0"/>
        </w:rPr>
        <w:t xml:space="preserve">Entrevistas: </w:t>
      </w:r>
    </w:p>
    <w:p w:rsidR="00000000" w:rsidDel="00000000" w:rsidP="00000000" w:rsidRDefault="00000000" w:rsidRPr="00000000" w14:paraId="0000009D">
      <w:pPr>
        <w:spacing w:after="200" w:line="276" w:lineRule="auto"/>
        <w:ind w:firstLine="0"/>
        <w:rPr>
          <w:rFonts w:ascii="Arial" w:cs="Arial" w:eastAsia="Arial" w:hAnsi="Arial"/>
        </w:rPr>
      </w:pPr>
      <w:r w:rsidDel="00000000" w:rsidR="00000000" w:rsidRPr="00000000">
        <w:rPr>
          <w:rFonts w:ascii="Arial" w:cs="Arial" w:eastAsia="Arial" w:hAnsi="Arial"/>
          <w:rtl w:val="0"/>
        </w:rPr>
        <w:t xml:space="preserve">-Uso de lenguaje no sexista. Entrevista </w:t>
      </w:r>
      <w:hyperlink r:id="rId25">
        <w:r w:rsidDel="00000000" w:rsidR="00000000" w:rsidRPr="00000000">
          <w:rPr>
            <w:rFonts w:ascii="Arial" w:cs="Arial" w:eastAsia="Arial" w:hAnsi="Arial"/>
            <w:color w:val="0000ff"/>
            <w:u w:val="single"/>
            <w:rtl w:val="0"/>
          </w:rPr>
          <w:t xml:space="preserve">a Teresa Meana</w:t>
        </w:r>
      </w:hyperlink>
      <w:r w:rsidDel="00000000" w:rsidR="00000000" w:rsidRPr="00000000">
        <w:rPr>
          <w:rtl w:val="0"/>
        </w:rPr>
      </w:r>
    </w:p>
    <w:p w:rsidR="00000000" w:rsidDel="00000000" w:rsidP="00000000" w:rsidRDefault="00000000" w:rsidRPr="00000000" w14:paraId="0000009E">
      <w:pPr>
        <w:spacing w:after="200" w:line="276" w:lineRule="auto"/>
        <w:ind w:firstLine="0"/>
        <w:rPr>
          <w:rFonts w:ascii="Arial" w:cs="Arial" w:eastAsia="Arial" w:hAnsi="Arial"/>
        </w:rPr>
      </w:pPr>
      <w:r w:rsidDel="00000000" w:rsidR="00000000" w:rsidRPr="00000000">
        <w:rPr>
          <w:rFonts w:ascii="Arial" w:cs="Arial" w:eastAsia="Arial" w:hAnsi="Arial"/>
          <w:rtl w:val="0"/>
        </w:rPr>
        <w:t xml:space="preserve">- Diversidad lingüística: Entrevista a </w:t>
      </w:r>
      <w:hyperlink r:id="rId26">
        <w:r w:rsidDel="00000000" w:rsidR="00000000" w:rsidRPr="00000000">
          <w:rPr>
            <w:rFonts w:ascii="Arial" w:cs="Arial" w:eastAsia="Arial" w:hAnsi="Arial"/>
            <w:color w:val="0000ff"/>
            <w:u w:val="single"/>
            <w:shd w:fill="f9f9f9" w:val="clear"/>
            <w:rtl w:val="0"/>
          </w:rPr>
          <w:t xml:space="preserve">Marisa Censabella, Doctora en Letras Modernas</w:t>
        </w:r>
      </w:hyperlink>
      <w:r w:rsidDel="00000000" w:rsidR="00000000" w:rsidRPr="00000000">
        <w:rPr>
          <w:rtl w:val="0"/>
        </w:rPr>
      </w:r>
    </w:p>
    <w:p w:rsidR="00000000" w:rsidDel="00000000" w:rsidP="00000000" w:rsidRDefault="00000000" w:rsidRPr="00000000" w14:paraId="0000009F">
      <w:pPr>
        <w:spacing w:after="200" w:line="276" w:lineRule="auto"/>
        <w:ind w:firstLine="0"/>
        <w:rPr>
          <w:rFonts w:ascii="Arial" w:cs="Arial" w:eastAsia="Arial" w:hAnsi="Arial"/>
        </w:rPr>
      </w:pPr>
      <w:r w:rsidDel="00000000" w:rsidR="00000000" w:rsidRPr="00000000">
        <w:rPr>
          <w:rFonts w:ascii="Arial" w:cs="Arial" w:eastAsia="Arial" w:hAnsi="Arial"/>
          <w:rtl w:val="0"/>
        </w:rPr>
        <w:t xml:space="preserve">-Oralidad en la escuela: Entrevista a </w:t>
      </w:r>
      <w:hyperlink r:id="rId27">
        <w:r w:rsidDel="00000000" w:rsidR="00000000" w:rsidRPr="00000000">
          <w:rPr>
            <w:rFonts w:ascii="Arial" w:cs="Arial" w:eastAsia="Arial" w:hAnsi="Arial"/>
            <w:color w:val="0000ff"/>
            <w:u w:val="single"/>
            <w:rtl w:val="0"/>
          </w:rPr>
          <w:t xml:space="preserve">Amparo Tusón Vals</w:t>
        </w:r>
      </w:hyperlink>
      <w:r w:rsidDel="00000000" w:rsidR="00000000" w:rsidRPr="00000000">
        <w:rPr>
          <w:rtl w:val="0"/>
        </w:rPr>
      </w:r>
    </w:p>
    <w:p w:rsidR="00000000" w:rsidDel="00000000" w:rsidP="00000000" w:rsidRDefault="00000000" w:rsidRPr="00000000" w14:paraId="000000A0">
      <w:pPr>
        <w:numPr>
          <w:ilvl w:val="0"/>
          <w:numId w:val="18"/>
        </w:numPr>
        <w:spacing w:after="200" w:line="276" w:lineRule="auto"/>
        <w:ind w:left="141.73228346456682" w:firstLine="0"/>
        <w:rPr>
          <w:rFonts w:ascii="Arial" w:cs="Arial" w:eastAsia="Arial" w:hAnsi="Arial"/>
        </w:rPr>
      </w:pPr>
      <w:r w:rsidDel="00000000" w:rsidR="00000000" w:rsidRPr="00000000">
        <w:rPr>
          <w:rFonts w:ascii="Arial" w:cs="Arial" w:eastAsia="Arial" w:hAnsi="Arial"/>
          <w:rtl w:val="0"/>
        </w:rPr>
        <w:t xml:space="preserve">Formatos: </w:t>
      </w:r>
    </w:p>
    <w:p w:rsidR="00000000" w:rsidDel="00000000" w:rsidP="00000000" w:rsidRDefault="00000000" w:rsidRPr="00000000" w14:paraId="000000A1">
      <w:pPr>
        <w:spacing w:after="200" w:line="276" w:lineRule="auto"/>
        <w:ind w:firstLine="0"/>
        <w:rPr>
          <w:rFonts w:ascii="Arial" w:cs="Arial" w:eastAsia="Arial" w:hAnsi="Arial"/>
        </w:rPr>
      </w:pPr>
      <w:r w:rsidDel="00000000" w:rsidR="00000000" w:rsidRPr="00000000">
        <w:rPr>
          <w:rFonts w:ascii="Arial" w:cs="Arial" w:eastAsia="Arial" w:hAnsi="Arial"/>
          <w:rtl w:val="0"/>
        </w:rPr>
        <w:t xml:space="preserve">-Entrevista: </w:t>
      </w:r>
      <w:hyperlink r:id="rId28">
        <w:r w:rsidDel="00000000" w:rsidR="00000000" w:rsidRPr="00000000">
          <w:rPr>
            <w:rFonts w:ascii="Arial" w:cs="Arial" w:eastAsia="Arial" w:hAnsi="Arial"/>
            <w:color w:val="0000ff"/>
            <w:u w:val="single"/>
            <w:rtl w:val="0"/>
          </w:rPr>
          <w:t xml:space="preserve">Características de la entrevista</w:t>
        </w:r>
      </w:hyperlink>
      <w:r w:rsidDel="00000000" w:rsidR="00000000" w:rsidRPr="00000000">
        <w:rPr>
          <w:rtl w:val="0"/>
        </w:rPr>
      </w:r>
    </w:p>
    <w:p w:rsidR="00000000" w:rsidDel="00000000" w:rsidP="00000000" w:rsidRDefault="00000000" w:rsidRPr="00000000" w14:paraId="000000A2">
      <w:pPr>
        <w:spacing w:after="200" w:line="276" w:lineRule="auto"/>
        <w:ind w:firstLine="0"/>
        <w:rPr>
          <w:rFonts w:ascii="Arial" w:cs="Arial" w:eastAsia="Arial" w:hAnsi="Arial"/>
        </w:rPr>
      </w:pPr>
      <w:r w:rsidDel="00000000" w:rsidR="00000000" w:rsidRPr="00000000">
        <w:rPr>
          <w:rFonts w:ascii="Arial" w:cs="Arial" w:eastAsia="Arial" w:hAnsi="Arial"/>
          <w:rtl w:val="0"/>
        </w:rPr>
        <w:t xml:space="preserve">-Debate: </w:t>
      </w:r>
      <w:hyperlink r:id="rId29">
        <w:r w:rsidDel="00000000" w:rsidR="00000000" w:rsidRPr="00000000">
          <w:rPr>
            <w:rFonts w:ascii="Arial" w:cs="Arial" w:eastAsia="Arial" w:hAnsi="Arial"/>
            <w:color w:val="0000ff"/>
            <w:u w:val="single"/>
            <w:rtl w:val="0"/>
          </w:rPr>
          <w:t xml:space="preserve">Características de la Expresión Oral: Debate (direccionmiblognuevo.blogspot.com)</w:t>
        </w:r>
      </w:hyperlink>
      <w:r w:rsidDel="00000000" w:rsidR="00000000" w:rsidRPr="00000000">
        <w:rPr>
          <w:rtl w:val="0"/>
        </w:rPr>
      </w:r>
    </w:p>
    <w:p w:rsidR="00000000" w:rsidDel="00000000" w:rsidP="00000000" w:rsidRDefault="00000000" w:rsidRPr="00000000" w14:paraId="000000A3">
      <w:pPr>
        <w:spacing w:after="200" w:line="276" w:lineRule="auto"/>
        <w:ind w:firstLine="0"/>
        <w:rPr>
          <w:rFonts w:ascii="Arial" w:cs="Arial" w:eastAsia="Arial" w:hAnsi="Arial"/>
        </w:rPr>
      </w:pPr>
      <w:r w:rsidDel="00000000" w:rsidR="00000000" w:rsidRPr="00000000">
        <w:rPr>
          <w:rFonts w:ascii="Arial" w:cs="Arial" w:eastAsia="Arial" w:hAnsi="Arial"/>
          <w:rtl w:val="0"/>
        </w:rPr>
        <w:t xml:space="preserve">-Exposición : </w:t>
      </w:r>
      <w:hyperlink r:id="rId30">
        <w:r w:rsidDel="00000000" w:rsidR="00000000" w:rsidRPr="00000000">
          <w:rPr>
            <w:rFonts w:ascii="Arial" w:cs="Arial" w:eastAsia="Arial" w:hAnsi="Arial"/>
            <w:color w:val="0000ff"/>
            <w:u w:val="single"/>
            <w:rtl w:val="0"/>
          </w:rPr>
          <w:t xml:space="preserve">Características de la Exposición Oral</w:t>
        </w:r>
      </w:hyperlink>
      <w:r w:rsidDel="00000000" w:rsidR="00000000" w:rsidRPr="00000000">
        <w:rPr>
          <w:rtl w:val="0"/>
        </w:rPr>
      </w:r>
    </w:p>
    <w:p w:rsidR="00000000" w:rsidDel="00000000" w:rsidP="00000000" w:rsidRDefault="00000000" w:rsidRPr="00000000" w14:paraId="000000A4">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5">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A6">
      <w:pPr>
        <w:ind w:hanging="2"/>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A7">
      <w:pPr>
        <w:ind w:hanging="2"/>
        <w:jc w:val="center"/>
        <w:rPr>
          <w:rFonts w:ascii="Arial" w:cs="Arial" w:eastAsia="Arial" w:hAnsi="Arial"/>
          <w:b w:val="1"/>
        </w:rPr>
      </w:pPr>
      <w:r w:rsidDel="00000000" w:rsidR="00000000" w:rsidRPr="00000000">
        <w:rPr>
          <w:rtl w:val="0"/>
        </w:rPr>
      </w:r>
    </w:p>
    <w:p w:rsidR="00000000" w:rsidDel="00000000" w:rsidP="00000000" w:rsidRDefault="00000000" w:rsidRPr="00000000" w14:paraId="000000A8">
      <w:pPr>
        <w:ind w:hanging="2"/>
        <w:jc w:val="center"/>
        <w:rPr>
          <w:rFonts w:ascii="Arial" w:cs="Arial" w:eastAsia="Arial" w:hAnsi="Arial"/>
          <w:b w:val="1"/>
        </w:rPr>
      </w:pPr>
      <w:r w:rsidDel="00000000" w:rsidR="00000000" w:rsidRPr="00000000">
        <w:rPr>
          <w:rFonts w:ascii="Arial" w:cs="Arial" w:eastAsia="Arial" w:hAnsi="Arial"/>
          <w:b w:val="1"/>
          <w:rtl w:val="0"/>
        </w:rPr>
        <w:t xml:space="preserve">EJE IV</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after="0" w:before="1" w:line="240" w:lineRule="auto"/>
        <w:ind w:left="1" w:right="4439" w:hanging="3"/>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after="0" w:before="3" w:line="240" w:lineRule="auto"/>
        <w:ind w:right="198" w:hanging="2"/>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¿Qué debemos saber como docentes sobre el sistema de la lengua para luego lograr una buena intervención didáctica?</w:t>
      </w: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after="0" w:before="137" w:line="240" w:lineRule="auto"/>
        <w:ind w:right="203" w:hanging="2"/>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tabs>
          <w:tab w:val="left" w:leader="none" w:pos="959"/>
          <w:tab w:val="left" w:leader="none" w:pos="960"/>
        </w:tabs>
        <w:spacing w:after="0" w:before="137" w:line="240" w:lineRule="auto"/>
        <w:ind w:left="959" w:right="20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D">
      <w:pPr>
        <w:widowControl w:val="0"/>
        <w:numPr>
          <w:ilvl w:val="0"/>
          <w:numId w:val="17"/>
        </w:numPr>
        <w:pBdr>
          <w:top w:space="0" w:sz="0" w:val="nil"/>
          <w:left w:space="0" w:sz="0" w:val="nil"/>
          <w:bottom w:space="0" w:sz="0" w:val="nil"/>
          <w:right w:space="0" w:sz="0" w:val="nil"/>
          <w:between w:space="0" w:sz="0" w:val="nil"/>
        </w:pBdr>
        <w:tabs>
          <w:tab w:val="left" w:leader="none" w:pos="959"/>
          <w:tab w:val="left" w:leader="none" w:pos="960"/>
        </w:tabs>
        <w:spacing w:after="0" w:before="137" w:line="240" w:lineRule="auto"/>
        <w:ind w:left="0" w:right="206" w:hanging="2"/>
        <w:jc w:val="both"/>
        <w:rPr/>
      </w:pPr>
      <w:r w:rsidDel="00000000" w:rsidR="00000000" w:rsidRPr="00000000">
        <w:rPr>
          <w:rFonts w:ascii="Arial" w:cs="Arial" w:eastAsia="Arial" w:hAnsi="Arial"/>
          <w:color w:val="00000a"/>
          <w:rtl w:val="0"/>
        </w:rPr>
        <w:t xml:space="preserve">Tensiones históricas alrededor de la enseñanza de la gramática.</w:t>
      </w:r>
      <w:r w:rsidDel="00000000" w:rsidR="00000000" w:rsidRPr="00000000">
        <w:rPr>
          <w:rtl w:val="0"/>
        </w:rPr>
      </w:r>
    </w:p>
    <w:p w:rsidR="00000000" w:rsidDel="00000000" w:rsidP="00000000" w:rsidRDefault="00000000" w:rsidRPr="00000000" w14:paraId="000000AE">
      <w:pPr>
        <w:widowControl w:val="0"/>
        <w:numPr>
          <w:ilvl w:val="0"/>
          <w:numId w:val="17"/>
        </w:numPr>
        <w:pBdr>
          <w:top w:space="0" w:sz="0" w:val="nil"/>
          <w:left w:space="0" w:sz="0" w:val="nil"/>
          <w:bottom w:space="0" w:sz="0" w:val="nil"/>
          <w:right w:space="0" w:sz="0" w:val="nil"/>
          <w:between w:space="0" w:sz="0" w:val="nil"/>
        </w:pBdr>
        <w:tabs>
          <w:tab w:val="left" w:leader="none" w:pos="959"/>
          <w:tab w:val="left" w:leader="none" w:pos="960"/>
        </w:tabs>
        <w:spacing w:after="0" w:before="137" w:line="240" w:lineRule="auto"/>
        <w:ind w:left="0" w:right="206" w:hanging="2"/>
        <w:jc w:val="both"/>
        <w:rPr/>
      </w:pPr>
      <w:r w:rsidDel="00000000" w:rsidR="00000000" w:rsidRPr="00000000">
        <w:rPr>
          <w:rFonts w:ascii="Arial" w:cs="Arial" w:eastAsia="Arial" w:hAnsi="Arial"/>
          <w:color w:val="000000"/>
          <w:rtl w:val="0"/>
        </w:rPr>
        <w:t xml:space="preserve">Los niveles lingüísticos: fonológico, morfológico, léxico, sintáctico, textual, pragmático.</w:t>
      </w:r>
      <w:r w:rsidDel="00000000" w:rsidR="00000000" w:rsidRPr="00000000">
        <w:rPr>
          <w:rtl w:val="0"/>
        </w:rPr>
      </w:r>
    </w:p>
    <w:p w:rsidR="00000000" w:rsidDel="00000000" w:rsidP="00000000" w:rsidRDefault="00000000" w:rsidRPr="00000000" w14:paraId="000000AF">
      <w:pPr>
        <w:widowControl w:val="0"/>
        <w:numPr>
          <w:ilvl w:val="0"/>
          <w:numId w:val="17"/>
        </w:numPr>
        <w:pBdr>
          <w:top w:space="0" w:sz="0" w:val="nil"/>
          <w:left w:space="0" w:sz="0" w:val="nil"/>
          <w:bottom w:space="0" w:sz="0" w:val="nil"/>
          <w:right w:space="0" w:sz="0" w:val="nil"/>
          <w:between w:space="0" w:sz="0" w:val="nil"/>
        </w:pBdr>
        <w:tabs>
          <w:tab w:val="left" w:leader="none" w:pos="960"/>
        </w:tabs>
        <w:spacing w:after="0" w:before="137" w:line="240" w:lineRule="auto"/>
        <w:ind w:left="0" w:hanging="2"/>
        <w:jc w:val="both"/>
        <w:rPr/>
      </w:pPr>
      <w:r w:rsidDel="00000000" w:rsidR="00000000" w:rsidRPr="00000000">
        <w:rPr>
          <w:rFonts w:ascii="Arial" w:cs="Arial" w:eastAsia="Arial" w:hAnsi="Arial"/>
          <w:color w:val="00000a"/>
          <w:rtl w:val="0"/>
        </w:rPr>
        <w:t xml:space="preserve">Multiplicidad de enfoques posibles en el trabajo con la lengua, la lingüística y la gramática. Repaso de las distintas disciplinas en el análisis lingüístico a través de un enfoque diacrónico e histórico.</w:t>
      </w:r>
      <w:r w:rsidDel="00000000" w:rsidR="00000000" w:rsidRPr="00000000">
        <w:rPr>
          <w:rtl w:val="0"/>
        </w:rPr>
      </w:r>
    </w:p>
    <w:p w:rsidR="00000000" w:rsidDel="00000000" w:rsidP="00000000" w:rsidRDefault="00000000" w:rsidRPr="00000000" w14:paraId="000000B0">
      <w:pPr>
        <w:widowControl w:val="0"/>
        <w:numPr>
          <w:ilvl w:val="0"/>
          <w:numId w:val="17"/>
        </w:numPr>
        <w:pBdr>
          <w:top w:space="0" w:sz="0" w:val="nil"/>
          <w:left w:space="0" w:sz="0" w:val="nil"/>
          <w:bottom w:space="0" w:sz="0" w:val="nil"/>
          <w:right w:space="0" w:sz="0" w:val="nil"/>
          <w:between w:space="0" w:sz="0" w:val="nil"/>
        </w:pBdr>
        <w:tabs>
          <w:tab w:val="left" w:leader="none" w:pos="960"/>
        </w:tabs>
        <w:spacing w:after="0" w:before="137" w:line="240" w:lineRule="auto"/>
        <w:ind w:left="0" w:hanging="2"/>
        <w:jc w:val="both"/>
        <w:rPr/>
      </w:pPr>
      <w:r w:rsidDel="00000000" w:rsidR="00000000" w:rsidRPr="00000000">
        <w:rPr>
          <w:rFonts w:ascii="Arial" w:cs="Arial" w:eastAsia="Arial" w:hAnsi="Arial"/>
          <w:color w:val="000000"/>
          <w:rtl w:val="0"/>
        </w:rPr>
        <w:t xml:space="preserve">Conciencia ortográfica ¿La ortografía como parte de la gramática?</w:t>
      </w: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tabs>
          <w:tab w:val="left" w:leader="none" w:pos="959"/>
          <w:tab w:val="left" w:leader="none" w:pos="960"/>
        </w:tabs>
        <w:spacing w:after="0" w:before="138" w:line="240" w:lineRule="auto"/>
        <w:ind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tabs>
          <w:tab w:val="left" w:leader="none" w:pos="959"/>
          <w:tab w:val="left" w:leader="none" w:pos="960"/>
        </w:tabs>
        <w:spacing w:after="0" w:before="138" w:line="240" w:lineRule="auto"/>
        <w:ind w:hanging="2"/>
        <w:jc w:val="center"/>
        <w:rPr>
          <w:rFonts w:ascii="Arial" w:cs="Arial" w:eastAsia="Arial" w:hAnsi="Arial"/>
          <w:b w:val="1"/>
        </w:rPr>
      </w:pPr>
      <w:r w:rsidDel="00000000" w:rsidR="00000000" w:rsidRPr="00000000">
        <w:rPr>
          <w:rFonts w:ascii="Arial" w:cs="Arial" w:eastAsia="Arial" w:hAnsi="Arial"/>
          <w:b w:val="1"/>
          <w:color w:val="000000"/>
          <w:rtl w:val="0"/>
        </w:rPr>
        <w:t xml:space="preserve">BIBLIOGRAFÍA OBLIGATORIA EJE I</w:t>
      </w:r>
      <w:r w:rsidDel="00000000" w:rsidR="00000000" w:rsidRPr="00000000">
        <w:rPr>
          <w:rFonts w:ascii="Arial" w:cs="Arial" w:eastAsia="Arial" w:hAnsi="Arial"/>
          <w:b w:val="1"/>
          <w:rtl w:val="0"/>
        </w:rPr>
        <w:t xml:space="preserve">V</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tabs>
          <w:tab w:val="left" w:leader="none" w:pos="959"/>
          <w:tab w:val="left" w:leader="none" w:pos="960"/>
        </w:tabs>
        <w:spacing w:after="0" w:before="138" w:line="240" w:lineRule="auto"/>
        <w:ind w:hanging="2"/>
        <w:jc w:val="center"/>
        <w:rPr>
          <w:rFonts w:ascii="Arial" w:cs="Arial" w:eastAsia="Arial" w:hAnsi="Arial"/>
          <w:b w:val="1"/>
        </w:rPr>
      </w:pPr>
      <w:r w:rsidDel="00000000" w:rsidR="00000000" w:rsidRPr="00000000">
        <w:rPr>
          <w:rtl w:val="0"/>
        </w:rPr>
      </w:r>
    </w:p>
    <w:p w:rsidR="00000000" w:rsidDel="00000000" w:rsidP="00000000" w:rsidRDefault="00000000" w:rsidRPr="00000000" w14:paraId="000000B4">
      <w:pPr>
        <w:widowControl w:val="0"/>
        <w:spacing w:after="0" w:line="240" w:lineRule="auto"/>
        <w:ind w:left="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B5">
      <w:pPr>
        <w:widowControl w:val="0"/>
        <w:numPr>
          <w:ilvl w:val="0"/>
          <w:numId w:val="6"/>
        </w:numPr>
        <w:spacing w:after="0" w:line="240" w:lineRule="auto"/>
        <w:ind w:left="141.73228346456682" w:hanging="70.86614173228327"/>
        <w:jc w:val="both"/>
        <w:rPr>
          <w:rFonts w:ascii="Arial" w:cs="Arial" w:eastAsia="Arial" w:hAnsi="Arial"/>
        </w:rPr>
      </w:pPr>
      <w:r w:rsidDel="00000000" w:rsidR="00000000" w:rsidRPr="00000000">
        <w:rPr>
          <w:rFonts w:ascii="Times New Roman" w:cs="Times New Roman" w:eastAsia="Times New Roman" w:hAnsi="Times New Roman"/>
          <w:color w:val="00000a"/>
          <w:sz w:val="24"/>
          <w:szCs w:val="24"/>
          <w:rtl w:val="0"/>
        </w:rPr>
        <w:t xml:space="preserve">Arroyo, Liliana (2020), </w:t>
      </w:r>
      <w:r w:rsidDel="00000000" w:rsidR="00000000" w:rsidRPr="00000000">
        <w:rPr>
          <w:rFonts w:ascii="Times New Roman" w:cs="Times New Roman" w:eastAsia="Times New Roman" w:hAnsi="Times New Roman"/>
          <w:i w:val="1"/>
          <w:color w:val="00000a"/>
          <w:sz w:val="24"/>
          <w:szCs w:val="24"/>
          <w:rtl w:val="0"/>
        </w:rPr>
        <w:t xml:space="preserve">Niveles lingüísticos. </w:t>
      </w:r>
      <w:r w:rsidDel="00000000" w:rsidR="00000000" w:rsidRPr="00000000">
        <w:rPr>
          <w:rFonts w:ascii="Times New Roman" w:cs="Times New Roman" w:eastAsia="Times New Roman" w:hAnsi="Times New Roman"/>
          <w:i w:val="1"/>
          <w:color w:val="333333"/>
          <w:sz w:val="24"/>
          <w:szCs w:val="24"/>
          <w:rtl w:val="0"/>
        </w:rPr>
        <w:t xml:space="preserve">[Vídeo] </w:t>
      </w:r>
      <w:r w:rsidDel="00000000" w:rsidR="00000000" w:rsidRPr="00000000">
        <w:rPr>
          <w:rFonts w:ascii="Times New Roman" w:cs="Times New Roman" w:eastAsia="Times New Roman" w:hAnsi="Times New Roman"/>
          <w:i w:val="1"/>
          <w:color w:val="00000a"/>
          <w:sz w:val="24"/>
          <w:szCs w:val="24"/>
          <w:rtl w:val="0"/>
        </w:rPr>
        <w:t xml:space="preserve">Disponible en</w:t>
      </w:r>
      <w:hyperlink r:id="rId31">
        <w:r w:rsidDel="00000000" w:rsidR="00000000" w:rsidRPr="00000000">
          <w:rPr>
            <w:rFonts w:ascii="Times New Roman" w:cs="Times New Roman" w:eastAsia="Times New Roman" w:hAnsi="Times New Roman"/>
            <w:i w:val="1"/>
            <w:color w:val="00000a"/>
            <w:sz w:val="24"/>
            <w:szCs w:val="24"/>
            <w:rtl w:val="0"/>
          </w:rPr>
          <w:t xml:space="preserve"> </w:t>
        </w:r>
      </w:hyperlink>
      <w:hyperlink r:id="rId32">
        <w:r w:rsidDel="00000000" w:rsidR="00000000" w:rsidRPr="00000000">
          <w:rPr>
            <w:rFonts w:ascii="Times New Roman" w:cs="Times New Roman" w:eastAsia="Times New Roman" w:hAnsi="Times New Roman"/>
            <w:i w:val="1"/>
            <w:color w:val="1155cc"/>
            <w:sz w:val="24"/>
            <w:szCs w:val="24"/>
            <w:u w:val="single"/>
            <w:rtl w:val="0"/>
          </w:rPr>
          <w:t xml:space="preserve">https://www.youtube.com/watch?v=R7mX4faBfpQ&amp;list=PLwJveSb2FW68SBxefBgQzO1dKhJyC_5An</w:t>
        </w:r>
      </w:hyperlink>
      <w:r w:rsidDel="00000000" w:rsidR="00000000" w:rsidRPr="00000000">
        <w:rPr>
          <w:rtl w:val="0"/>
        </w:rPr>
      </w:r>
    </w:p>
    <w:p w:rsidR="00000000" w:rsidDel="00000000" w:rsidP="00000000" w:rsidRDefault="00000000" w:rsidRPr="00000000" w14:paraId="000000B6">
      <w:pPr>
        <w:spacing w:after="0" w:line="360" w:lineRule="auto"/>
        <w:ind w:left="720" w:firstLine="0"/>
        <w:jc w:val="both"/>
        <w:rPr>
          <w:rFonts w:ascii="Arial" w:cs="Arial" w:eastAsia="Arial" w:hAnsi="Arial"/>
          <w:highlight w:val="red"/>
        </w:rPr>
      </w:pPr>
      <w:r w:rsidDel="00000000" w:rsidR="00000000" w:rsidRPr="00000000">
        <w:rPr>
          <w:rtl w:val="0"/>
        </w:rPr>
      </w:r>
    </w:p>
    <w:p w:rsidR="00000000" w:rsidDel="00000000" w:rsidP="00000000" w:rsidRDefault="00000000" w:rsidRPr="00000000" w14:paraId="000000B7">
      <w:pPr>
        <w:numPr>
          <w:ilvl w:val="0"/>
          <w:numId w:val="6"/>
        </w:numPr>
        <w:spacing w:after="0" w:line="360" w:lineRule="auto"/>
        <w:ind w:left="0" w:hanging="2"/>
        <w:jc w:val="both"/>
        <w:rPr>
          <w:rFonts w:ascii="Arial" w:cs="Arial" w:eastAsia="Arial" w:hAnsi="Arial"/>
        </w:rPr>
      </w:pPr>
      <w:r w:rsidDel="00000000" w:rsidR="00000000" w:rsidRPr="00000000">
        <w:rPr>
          <w:rFonts w:ascii="Arial" w:cs="Arial" w:eastAsia="Arial" w:hAnsi="Arial"/>
          <w:rtl w:val="0"/>
        </w:rPr>
        <w:t xml:space="preserve">Bombini, Gustavo</w:t>
      </w:r>
      <w:r w:rsidDel="00000000" w:rsidR="00000000" w:rsidRPr="00000000">
        <w:rPr>
          <w:rFonts w:ascii="Arial" w:cs="Arial" w:eastAsia="Arial" w:hAnsi="Arial"/>
          <w:i w:val="1"/>
          <w:rtl w:val="0"/>
        </w:rPr>
        <w:t xml:space="preserve">, El lenguaje en acción</w:t>
      </w:r>
      <w:r w:rsidDel="00000000" w:rsidR="00000000" w:rsidRPr="00000000">
        <w:rPr>
          <w:rFonts w:ascii="Arial" w:cs="Arial" w:eastAsia="Arial" w:hAnsi="Arial"/>
          <w:rtl w:val="0"/>
        </w:rPr>
        <w:t xml:space="preserve">, Editorial Longseller, Buenos Aires, 2001.</w:t>
      </w:r>
    </w:p>
    <w:p w:rsidR="00000000" w:rsidDel="00000000" w:rsidP="00000000" w:rsidRDefault="00000000" w:rsidRPr="00000000" w14:paraId="000000B8">
      <w:pPr>
        <w:numPr>
          <w:ilvl w:val="0"/>
          <w:numId w:val="6"/>
        </w:numPr>
        <w:spacing w:after="0" w:line="360" w:lineRule="auto"/>
        <w:ind w:left="0" w:hanging="2"/>
        <w:jc w:val="both"/>
        <w:rPr>
          <w:rFonts w:ascii="Arial" w:cs="Arial" w:eastAsia="Arial" w:hAnsi="Arial"/>
          <w:u w:val="none"/>
        </w:rPr>
      </w:pPr>
      <w:hyperlink r:id="rId33">
        <w:r w:rsidDel="00000000" w:rsidR="00000000" w:rsidRPr="00000000">
          <w:rPr>
            <w:rFonts w:ascii="Arial" w:cs="Arial" w:eastAsia="Arial" w:hAnsi="Arial"/>
            <w:color w:val="1155cc"/>
            <w:u w:val="single"/>
            <w:rtl w:val="0"/>
          </w:rPr>
          <w:t xml:space="preserve">Ficha de cátedra sobre Niveles lingüísticos</w:t>
        </w:r>
      </w:hyperlink>
      <w:r w:rsidDel="00000000" w:rsidR="00000000" w:rsidRPr="00000000">
        <w:rPr>
          <w:rtl w:val="0"/>
        </w:rPr>
      </w:r>
    </w:p>
    <w:p w:rsidR="00000000" w:rsidDel="00000000" w:rsidP="00000000" w:rsidRDefault="00000000" w:rsidRPr="00000000" w14:paraId="000000B9">
      <w:pPr>
        <w:numPr>
          <w:ilvl w:val="0"/>
          <w:numId w:val="6"/>
        </w:numPr>
        <w:spacing w:after="0" w:line="360" w:lineRule="auto"/>
        <w:ind w:left="0" w:hanging="2"/>
        <w:jc w:val="both"/>
        <w:rPr>
          <w:rFonts w:ascii="Arial" w:cs="Arial" w:eastAsia="Arial" w:hAnsi="Arial"/>
        </w:rPr>
      </w:pPr>
      <w:r w:rsidDel="00000000" w:rsidR="00000000" w:rsidRPr="00000000">
        <w:rPr>
          <w:rFonts w:ascii="Arial" w:cs="Arial" w:eastAsia="Arial" w:hAnsi="Arial"/>
          <w:rtl w:val="0"/>
        </w:rPr>
        <w:t xml:space="preserve">Gaspar, Pilar y Otañi, Laiza, Capítulo 3, “La gramática” en </w:t>
      </w:r>
      <w:r w:rsidDel="00000000" w:rsidR="00000000" w:rsidRPr="00000000">
        <w:rPr>
          <w:rtl w:val="0"/>
        </w:rPr>
        <w:t xml:space="preserve">Alvarado, Maite (coord.), 2004. </w:t>
      </w:r>
      <w:r w:rsidDel="00000000" w:rsidR="00000000" w:rsidRPr="00000000">
        <w:rPr>
          <w:i w:val="1"/>
          <w:rtl w:val="0"/>
        </w:rPr>
        <w:t xml:space="preserve">Problemas de la enseñanza de la lengua y la literatura</w:t>
      </w:r>
      <w:r w:rsidDel="00000000" w:rsidR="00000000" w:rsidRPr="00000000">
        <w:rPr>
          <w:rtl w:val="0"/>
        </w:rPr>
        <w:t xml:space="preserve">, Buenos Aires, Universidad Nacional de Quilmes.</w:t>
      </w:r>
      <w:r w:rsidDel="00000000" w:rsidR="00000000" w:rsidRPr="00000000">
        <w:rPr>
          <w:rtl w:val="0"/>
        </w:rPr>
      </w:r>
    </w:p>
    <w:p w:rsidR="00000000" w:rsidDel="00000000" w:rsidP="00000000" w:rsidRDefault="00000000" w:rsidRPr="00000000" w14:paraId="000000BA">
      <w:pPr>
        <w:numPr>
          <w:ilvl w:val="0"/>
          <w:numId w:val="6"/>
        </w:numPr>
        <w:spacing w:after="0" w:line="360" w:lineRule="auto"/>
        <w:ind w:left="0" w:hanging="2"/>
        <w:jc w:val="both"/>
        <w:rPr>
          <w:rFonts w:ascii="Arial" w:cs="Arial" w:eastAsia="Arial" w:hAnsi="Arial"/>
        </w:rPr>
      </w:pPr>
      <w:r w:rsidDel="00000000" w:rsidR="00000000" w:rsidRPr="00000000">
        <w:rPr>
          <w:rFonts w:ascii="Arial" w:cs="Arial" w:eastAsia="Arial" w:hAnsi="Arial"/>
          <w:rtl w:val="0"/>
        </w:rPr>
        <w:t xml:space="preserve">Salgado, H. </w:t>
      </w:r>
      <w:r w:rsidDel="00000000" w:rsidR="00000000" w:rsidRPr="00000000">
        <w:rPr>
          <w:rFonts w:ascii="Arial" w:cs="Arial" w:eastAsia="Arial" w:hAnsi="Arial"/>
          <w:i w:val="1"/>
          <w:rtl w:val="0"/>
        </w:rPr>
        <w:t xml:space="preserve">Hacia una nueva concepción, El aprendizaje ortográfico en la didáctica de la escritura. B</w:t>
      </w:r>
      <w:r w:rsidDel="00000000" w:rsidR="00000000" w:rsidRPr="00000000">
        <w:rPr>
          <w:rFonts w:ascii="Arial" w:cs="Arial" w:eastAsia="Arial" w:hAnsi="Arial"/>
          <w:rtl w:val="0"/>
        </w:rPr>
        <w:t xml:space="preserve">uenos Aires: Aique, 1997.</w:t>
      </w:r>
    </w:p>
    <w:p w:rsidR="00000000" w:rsidDel="00000000" w:rsidP="00000000" w:rsidRDefault="00000000" w:rsidRPr="00000000" w14:paraId="000000BB">
      <w:pPr>
        <w:numPr>
          <w:ilvl w:val="0"/>
          <w:numId w:val="6"/>
        </w:numPr>
        <w:spacing w:after="0" w:line="360" w:lineRule="auto"/>
        <w:ind w:left="0" w:hanging="2"/>
        <w:jc w:val="both"/>
        <w:rPr>
          <w:rFonts w:ascii="Arial" w:cs="Arial" w:eastAsia="Arial" w:hAnsi="Arial"/>
        </w:rPr>
      </w:pPr>
      <w:r w:rsidDel="00000000" w:rsidR="00000000" w:rsidRPr="00000000">
        <w:rPr>
          <w:rFonts w:ascii="Arial" w:cs="Arial" w:eastAsia="Arial" w:hAnsi="Arial"/>
          <w:rtl w:val="0"/>
        </w:rPr>
        <w:t xml:space="preserve">Sardi, Valeria</w:t>
      </w:r>
      <w:r w:rsidDel="00000000" w:rsidR="00000000" w:rsidRPr="00000000">
        <w:rPr>
          <w:rFonts w:ascii="Arial" w:cs="Arial" w:eastAsia="Arial" w:hAnsi="Arial"/>
          <w:i w:val="1"/>
          <w:rtl w:val="0"/>
        </w:rPr>
        <w:t xml:space="preserve">, El universo de los textos</w:t>
      </w:r>
      <w:r w:rsidDel="00000000" w:rsidR="00000000" w:rsidRPr="00000000">
        <w:rPr>
          <w:rFonts w:ascii="Arial" w:cs="Arial" w:eastAsia="Arial" w:hAnsi="Arial"/>
          <w:rtl w:val="0"/>
        </w:rPr>
        <w:t xml:space="preserve">, Editorial Longseller, Buenos Aires, 2001.</w:t>
      </w:r>
    </w:p>
    <w:p w:rsidR="00000000" w:rsidDel="00000000" w:rsidP="00000000" w:rsidRDefault="00000000" w:rsidRPr="00000000" w14:paraId="000000BC">
      <w:pPr>
        <w:spacing w:after="0" w:line="360" w:lineRule="auto"/>
        <w:ind w:left="720" w:firstLine="0"/>
        <w:jc w:val="center"/>
        <w:rPr>
          <w:rFonts w:ascii="Arial" w:cs="Arial" w:eastAsia="Arial" w:hAnsi="Arial"/>
          <w:b w:val="1"/>
          <w:color w:val="00000a"/>
        </w:rPr>
      </w:pP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BD">
      <w:pPr>
        <w:spacing w:after="280" w:before="280" w:lineRule="auto"/>
        <w:ind w:hanging="2"/>
        <w:jc w:val="center"/>
        <w:rPr>
          <w:rFonts w:ascii="Arial" w:cs="Arial" w:eastAsia="Arial" w:hAnsi="Arial"/>
          <w:b w:val="1"/>
          <w:color w:val="00000a"/>
        </w:rPr>
      </w:pPr>
      <w:r w:rsidDel="00000000" w:rsidR="00000000" w:rsidRPr="00000000">
        <w:rPr>
          <w:rFonts w:ascii="Arial" w:cs="Arial" w:eastAsia="Arial" w:hAnsi="Arial"/>
          <w:b w:val="1"/>
          <w:color w:val="00000a"/>
          <w:rtl w:val="0"/>
        </w:rPr>
        <w:t xml:space="preserve">EJE V</w:t>
      </w:r>
    </w:p>
    <w:p w:rsidR="00000000" w:rsidDel="00000000" w:rsidP="00000000" w:rsidRDefault="00000000" w:rsidRPr="00000000" w14:paraId="000000BE">
      <w:pPr>
        <w:spacing w:after="280" w:before="280" w:lineRule="auto"/>
        <w:ind w:hanging="2"/>
        <w:jc w:val="center"/>
        <w:rPr>
          <w:rFonts w:ascii="Arial" w:cs="Arial" w:eastAsia="Arial" w:hAnsi="Arial"/>
        </w:rPr>
      </w:pPr>
      <w:r w:rsidDel="00000000" w:rsidR="00000000" w:rsidRPr="00000000">
        <w:rPr>
          <w:rFonts w:ascii="Arial" w:cs="Arial" w:eastAsia="Arial" w:hAnsi="Arial"/>
          <w:b w:val="1"/>
          <w:color w:val="00000a"/>
          <w:rtl w:val="0"/>
        </w:rPr>
        <w:t xml:space="preserve"> ¿CÓMO ABORDAR LA LECTURA?</w:t>
      </w:r>
      <w:r w:rsidDel="00000000" w:rsidR="00000000" w:rsidRPr="00000000">
        <w:rPr>
          <w:rtl w:val="0"/>
        </w:rPr>
      </w:r>
    </w:p>
    <w:p w:rsidR="00000000" w:rsidDel="00000000" w:rsidP="00000000" w:rsidRDefault="00000000" w:rsidRPr="00000000" w14:paraId="000000BF">
      <w:pPr>
        <w:numPr>
          <w:ilvl w:val="0"/>
          <w:numId w:val="19"/>
        </w:numPr>
        <w:spacing w:after="0" w:line="240" w:lineRule="auto"/>
        <w:ind w:left="0" w:hanging="2"/>
        <w:jc w:val="both"/>
        <w:rPr>
          <w:rFonts w:ascii="Arial" w:cs="Arial" w:eastAsia="Arial" w:hAnsi="Arial"/>
        </w:rPr>
      </w:pPr>
      <w:r w:rsidDel="00000000" w:rsidR="00000000" w:rsidRPr="00000000">
        <w:rPr>
          <w:rFonts w:ascii="Arial" w:cs="Arial" w:eastAsia="Arial" w:hAnsi="Arial"/>
          <w:rtl w:val="0"/>
        </w:rPr>
        <w:t xml:space="preserve">Teoría de la lectura como proceso. </w:t>
      </w:r>
      <w:r w:rsidDel="00000000" w:rsidR="00000000" w:rsidRPr="00000000">
        <w:rPr>
          <w:rFonts w:ascii="Arial" w:cs="Arial" w:eastAsia="Arial" w:hAnsi="Arial"/>
          <w:color w:val="00000a"/>
          <w:rtl w:val="0"/>
        </w:rPr>
        <w:t xml:space="preserve">Hipotetización de lectura, contraste o cotejo, reformulación. El papel de la inferencia.</w:t>
      </w:r>
      <w:r w:rsidDel="00000000" w:rsidR="00000000" w:rsidRPr="00000000">
        <w:rPr>
          <w:rtl w:val="0"/>
        </w:rPr>
      </w:r>
    </w:p>
    <w:p w:rsidR="00000000" w:rsidDel="00000000" w:rsidP="00000000" w:rsidRDefault="00000000" w:rsidRPr="00000000" w14:paraId="000000C0">
      <w:pPr>
        <w:numPr>
          <w:ilvl w:val="0"/>
          <w:numId w:val="19"/>
        </w:numPr>
        <w:spacing w:after="0" w:line="240" w:lineRule="auto"/>
        <w:ind w:left="0" w:hanging="2"/>
        <w:jc w:val="both"/>
        <w:rPr>
          <w:rFonts w:ascii="Arial" w:cs="Arial" w:eastAsia="Arial" w:hAnsi="Arial"/>
        </w:rPr>
      </w:pPr>
      <w:r w:rsidDel="00000000" w:rsidR="00000000" w:rsidRPr="00000000">
        <w:rPr>
          <w:rFonts w:ascii="Arial" w:cs="Arial" w:eastAsia="Arial" w:hAnsi="Arial"/>
          <w:rtl w:val="0"/>
        </w:rPr>
        <w:t xml:space="preserve">La lingüística textual.  Tipologías textuales. Estructuras textuales.</w:t>
      </w:r>
    </w:p>
    <w:p w:rsidR="00000000" w:rsidDel="00000000" w:rsidP="00000000" w:rsidRDefault="00000000" w:rsidRPr="00000000" w14:paraId="000000C1">
      <w:pPr>
        <w:numPr>
          <w:ilvl w:val="0"/>
          <w:numId w:val="19"/>
        </w:numPr>
        <w:spacing w:after="0" w:line="240" w:lineRule="auto"/>
        <w:ind w:left="0" w:hanging="2"/>
        <w:jc w:val="both"/>
        <w:rPr>
          <w:rFonts w:ascii="Arial" w:cs="Arial" w:eastAsia="Arial" w:hAnsi="Arial"/>
        </w:rPr>
      </w:pPr>
      <w:r w:rsidDel="00000000" w:rsidR="00000000" w:rsidRPr="00000000">
        <w:rPr>
          <w:rFonts w:ascii="Arial" w:cs="Arial" w:eastAsia="Arial" w:hAnsi="Arial"/>
          <w:rtl w:val="0"/>
        </w:rPr>
        <w:t xml:space="preserve">El texto: claves lingüísticas y textuales.</w:t>
      </w:r>
    </w:p>
    <w:p w:rsidR="00000000" w:rsidDel="00000000" w:rsidP="00000000" w:rsidRDefault="00000000" w:rsidRPr="00000000" w14:paraId="000000C2">
      <w:pPr>
        <w:numPr>
          <w:ilvl w:val="0"/>
          <w:numId w:val="19"/>
        </w:numPr>
        <w:spacing w:after="0" w:line="240"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EPE: Estrategias para estudiar. Ideas principales. Resumen. </w:t>
      </w:r>
    </w:p>
    <w:p w:rsidR="00000000" w:rsidDel="00000000" w:rsidP="00000000" w:rsidRDefault="00000000" w:rsidRPr="00000000" w14:paraId="000000C3">
      <w:pPr>
        <w:numPr>
          <w:ilvl w:val="0"/>
          <w:numId w:val="19"/>
        </w:numPr>
        <w:spacing w:after="0" w:line="240" w:lineRule="auto"/>
        <w:ind w:left="0" w:hanging="2"/>
        <w:jc w:val="both"/>
        <w:rPr>
          <w:rFonts w:ascii="Arial" w:cs="Arial" w:eastAsia="Arial" w:hAnsi="Arial"/>
        </w:rPr>
      </w:pPr>
      <w:r w:rsidDel="00000000" w:rsidR="00000000" w:rsidRPr="00000000">
        <w:rPr>
          <w:rFonts w:ascii="Arial" w:cs="Arial" w:eastAsia="Arial" w:hAnsi="Arial"/>
          <w:rtl w:val="0"/>
        </w:rPr>
        <w:t xml:space="preserve">Las tecnologías de la información y la comunicación en las prácticas pedagógicas.</w:t>
      </w:r>
    </w:p>
    <w:p w:rsidR="00000000" w:rsidDel="00000000" w:rsidP="00000000" w:rsidRDefault="00000000" w:rsidRPr="00000000" w14:paraId="000000C4">
      <w:pPr>
        <w:ind w:hanging="2"/>
        <w:rPr>
          <w:rFonts w:ascii="Arial" w:cs="Arial" w:eastAsia="Arial" w:hAnsi="Arial"/>
        </w:rPr>
      </w:pPr>
      <w:r w:rsidDel="00000000" w:rsidR="00000000" w:rsidRPr="00000000">
        <w:rPr>
          <w:rtl w:val="0"/>
        </w:rPr>
      </w:r>
    </w:p>
    <w:p w:rsidR="00000000" w:rsidDel="00000000" w:rsidP="00000000" w:rsidRDefault="00000000" w:rsidRPr="00000000" w14:paraId="000000C5">
      <w:pPr>
        <w:spacing w:after="51" w:before="51" w:lineRule="auto"/>
        <w:ind w:hanging="2"/>
        <w:jc w:val="center"/>
        <w:rPr>
          <w:rFonts w:ascii="Arial" w:cs="Arial" w:eastAsia="Arial" w:hAnsi="Arial"/>
          <w:b w:val="1"/>
        </w:rPr>
      </w:pPr>
      <w:r w:rsidDel="00000000" w:rsidR="00000000" w:rsidRPr="00000000">
        <w:rPr>
          <w:rFonts w:ascii="Arial" w:cs="Arial" w:eastAsia="Arial" w:hAnsi="Arial"/>
          <w:b w:val="1"/>
          <w:rtl w:val="0"/>
        </w:rPr>
        <w:t xml:space="preserve">BIBLIOGRAFÍA OBLIGATORIA EJE V</w:t>
      </w:r>
    </w:p>
    <w:p w:rsidR="00000000" w:rsidDel="00000000" w:rsidP="00000000" w:rsidRDefault="00000000" w:rsidRPr="00000000" w14:paraId="000000C6">
      <w:pPr>
        <w:spacing w:after="51" w:before="51" w:lineRule="auto"/>
        <w:ind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C7">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C8">
      <w:pPr>
        <w:numPr>
          <w:ilvl w:val="0"/>
          <w:numId w:val="13"/>
        </w:numPr>
        <w:spacing w:after="0" w:line="240" w:lineRule="auto"/>
        <w:ind w:left="0" w:hanging="2"/>
        <w:rPr>
          <w:rFonts w:ascii="Arial" w:cs="Arial" w:eastAsia="Arial" w:hAnsi="Arial"/>
        </w:rPr>
      </w:pPr>
      <w:r w:rsidDel="00000000" w:rsidR="00000000" w:rsidRPr="00000000">
        <w:rPr>
          <w:rFonts w:ascii="Arial" w:cs="Arial" w:eastAsia="Arial" w:hAnsi="Arial"/>
          <w:rtl w:val="0"/>
        </w:rPr>
        <w:t xml:space="preserve">Azinias, Herminia, </w:t>
      </w:r>
      <w:r w:rsidDel="00000000" w:rsidR="00000000" w:rsidRPr="00000000">
        <w:rPr>
          <w:rFonts w:ascii="Arial" w:cs="Arial" w:eastAsia="Arial" w:hAnsi="Arial"/>
          <w:i w:val="1"/>
          <w:rtl w:val="0"/>
        </w:rPr>
        <w:t xml:space="preserve">Las tecnologías de la información y la comunicación en las prácticas pedagógicas, </w:t>
      </w:r>
      <w:r w:rsidDel="00000000" w:rsidR="00000000" w:rsidRPr="00000000">
        <w:rPr>
          <w:rFonts w:ascii="Arial" w:cs="Arial" w:eastAsia="Arial" w:hAnsi="Arial"/>
          <w:rtl w:val="0"/>
        </w:rPr>
        <w:t xml:space="preserve">Novedades Educativas, Bs. As., 2009.</w:t>
      </w:r>
    </w:p>
    <w:p w:rsidR="00000000" w:rsidDel="00000000" w:rsidP="00000000" w:rsidRDefault="00000000" w:rsidRPr="00000000" w14:paraId="000000C9">
      <w:pPr>
        <w:numPr>
          <w:ilvl w:val="0"/>
          <w:numId w:val="2"/>
        </w:numPr>
        <w:spacing w:after="0" w:line="240" w:lineRule="auto"/>
        <w:ind w:left="0" w:hanging="2"/>
        <w:jc w:val="both"/>
        <w:rPr>
          <w:rFonts w:ascii="Arial" w:cs="Arial" w:eastAsia="Arial" w:hAnsi="Arial"/>
        </w:rPr>
      </w:pPr>
      <w:hyperlink r:id="rId34">
        <w:r w:rsidDel="00000000" w:rsidR="00000000" w:rsidRPr="00000000">
          <w:rPr>
            <w:rFonts w:ascii="Arial" w:cs="Arial" w:eastAsia="Arial" w:hAnsi="Arial"/>
            <w:color w:val="1155cc"/>
            <w:u w:val="single"/>
            <w:rtl w:val="0"/>
          </w:rPr>
          <w:t xml:space="preserve">Cassany, Daniel, </w:t>
        </w:r>
      </w:hyperlink>
      <w:hyperlink r:id="rId35">
        <w:r w:rsidDel="00000000" w:rsidR="00000000" w:rsidRPr="00000000">
          <w:rPr>
            <w:rFonts w:ascii="Arial" w:cs="Arial" w:eastAsia="Arial" w:hAnsi="Arial"/>
            <w:i w:val="1"/>
            <w:color w:val="1155cc"/>
            <w:u w:val="single"/>
            <w:rtl w:val="0"/>
          </w:rPr>
          <w:t xml:space="preserve">10 claves para enseñar a interpretar.</w:t>
        </w:r>
      </w:hyperlink>
      <w:r w:rsidDel="00000000" w:rsidR="00000000" w:rsidRPr="00000000">
        <w:rPr>
          <w:rFonts w:ascii="Arial" w:cs="Arial" w:eastAsia="Arial" w:hAnsi="Arial"/>
          <w:rtl w:val="0"/>
        </w:rPr>
        <w:t xml:space="preserve">  Leer.es, Ministerio de Educación. Gobierno de España. </w:t>
      </w:r>
    </w:p>
    <w:p w:rsidR="00000000" w:rsidDel="00000000" w:rsidP="00000000" w:rsidRDefault="00000000" w:rsidRPr="00000000" w14:paraId="000000CA">
      <w:pPr>
        <w:numPr>
          <w:ilvl w:val="0"/>
          <w:numId w:val="2"/>
        </w:numPr>
        <w:spacing w:after="0" w:line="240" w:lineRule="auto"/>
        <w:ind w:left="0" w:hanging="2"/>
        <w:jc w:val="both"/>
        <w:rPr>
          <w:rFonts w:ascii="Arial" w:cs="Arial" w:eastAsia="Arial" w:hAnsi="Arial"/>
        </w:rPr>
      </w:pPr>
      <w:hyperlink r:id="rId36">
        <w:r w:rsidDel="00000000" w:rsidR="00000000" w:rsidRPr="00000000">
          <w:rPr>
            <w:rFonts w:ascii="Arial" w:cs="Arial" w:eastAsia="Arial" w:hAnsi="Arial"/>
            <w:color w:val="1155cc"/>
            <w:u w:val="single"/>
            <w:rtl w:val="0"/>
          </w:rPr>
          <w:t xml:space="preserve">Cassany, Daniel, </w:t>
        </w:r>
      </w:hyperlink>
      <w:hyperlink r:id="rId37">
        <w:r w:rsidDel="00000000" w:rsidR="00000000" w:rsidRPr="00000000">
          <w:rPr>
            <w:rFonts w:ascii="Arial" w:cs="Arial" w:eastAsia="Arial" w:hAnsi="Arial"/>
            <w:i w:val="1"/>
            <w:color w:val="1155cc"/>
            <w:u w:val="single"/>
            <w:rtl w:val="0"/>
          </w:rPr>
          <w:t xml:space="preserve">10 claves para aprender a interpretar. </w:t>
        </w:r>
      </w:hyperlink>
      <w:hyperlink r:id="rId38">
        <w:r w:rsidDel="00000000" w:rsidR="00000000" w:rsidRPr="00000000">
          <w:rPr>
            <w:rFonts w:ascii="Arial" w:cs="Arial" w:eastAsia="Arial" w:hAnsi="Arial"/>
            <w:color w:val="1155cc"/>
            <w:u w:val="single"/>
            <w:rtl w:val="0"/>
          </w:rPr>
          <w:t xml:space="preserve">Leer.es, Ministerio de Educación. Gobierno de España. </w:t>
        </w:r>
      </w:hyperlink>
      <w:r w:rsidDel="00000000" w:rsidR="00000000" w:rsidRPr="00000000">
        <w:rPr>
          <w:rtl w:val="0"/>
        </w:rPr>
      </w:r>
    </w:p>
    <w:p w:rsidR="00000000" w:rsidDel="00000000" w:rsidP="00000000" w:rsidRDefault="00000000" w:rsidRPr="00000000" w14:paraId="000000CB">
      <w:pPr>
        <w:numPr>
          <w:ilvl w:val="0"/>
          <w:numId w:val="14"/>
        </w:numPr>
        <w:spacing w:after="0" w:line="240" w:lineRule="auto"/>
        <w:ind w:left="0" w:hanging="2"/>
        <w:rPr>
          <w:rFonts w:ascii="Arial" w:cs="Arial" w:eastAsia="Arial" w:hAnsi="Arial"/>
        </w:rPr>
      </w:pPr>
      <w:hyperlink r:id="rId39">
        <w:r w:rsidDel="00000000" w:rsidR="00000000" w:rsidRPr="00000000">
          <w:rPr>
            <w:rFonts w:ascii="Arial" w:cs="Arial" w:eastAsia="Arial" w:hAnsi="Arial"/>
            <w:color w:val="1155cc"/>
            <w:u w:val="single"/>
            <w:rtl w:val="0"/>
          </w:rPr>
          <w:t xml:space="preserve">Marín, Marta, </w:t>
        </w:r>
      </w:hyperlink>
      <w:hyperlink r:id="rId40">
        <w:r w:rsidDel="00000000" w:rsidR="00000000" w:rsidRPr="00000000">
          <w:rPr>
            <w:rFonts w:ascii="Arial" w:cs="Arial" w:eastAsia="Arial" w:hAnsi="Arial"/>
            <w:i w:val="1"/>
            <w:color w:val="1155cc"/>
            <w:u w:val="single"/>
            <w:rtl w:val="0"/>
          </w:rPr>
          <w:t xml:space="preserve">Lingüística y enseñanza de la lengua., </w:t>
        </w:r>
      </w:hyperlink>
      <w:hyperlink r:id="rId41">
        <w:r w:rsidDel="00000000" w:rsidR="00000000" w:rsidRPr="00000000">
          <w:rPr>
            <w:rFonts w:ascii="Arial" w:cs="Arial" w:eastAsia="Arial" w:hAnsi="Arial"/>
            <w:color w:val="1155cc"/>
            <w:u w:val="single"/>
            <w:rtl w:val="0"/>
          </w:rPr>
          <w:t xml:space="preserve">Aique Educación, Bs. As., 2008.</w:t>
        </w:r>
      </w:hyperlink>
      <w:r w:rsidDel="00000000" w:rsidR="00000000" w:rsidRPr="00000000">
        <w:rPr>
          <w:rtl w:val="0"/>
        </w:rPr>
      </w:r>
    </w:p>
    <w:p w:rsidR="00000000" w:rsidDel="00000000" w:rsidP="00000000" w:rsidRDefault="00000000" w:rsidRPr="00000000" w14:paraId="000000CC">
      <w:pPr>
        <w:numPr>
          <w:ilvl w:val="0"/>
          <w:numId w:val="14"/>
        </w:numPr>
        <w:spacing w:after="0" w:line="240" w:lineRule="auto"/>
        <w:ind w:left="0" w:hanging="2"/>
        <w:rPr>
          <w:rFonts w:ascii="Arial" w:cs="Arial" w:eastAsia="Arial" w:hAnsi="Arial"/>
        </w:rPr>
      </w:pPr>
      <w:r w:rsidDel="00000000" w:rsidR="00000000" w:rsidRPr="00000000">
        <w:rPr>
          <w:rtl w:val="0"/>
        </w:rPr>
        <w:t xml:space="preserve"> </w:t>
      </w:r>
      <w:r w:rsidDel="00000000" w:rsidR="00000000" w:rsidRPr="00000000">
        <w:rPr>
          <w:rFonts w:ascii="Arial" w:cs="Arial" w:eastAsia="Arial" w:hAnsi="Arial"/>
          <w:rtl w:val="0"/>
        </w:rPr>
        <w:t xml:space="preserve">Silvestri, Adriana,  “La Incidencia de las habilidades de lectura en la comprensión”, en  Alvarado, Maite (coord.), 2004. </w:t>
      </w:r>
      <w:r w:rsidDel="00000000" w:rsidR="00000000" w:rsidRPr="00000000">
        <w:rPr>
          <w:rFonts w:ascii="Arial" w:cs="Arial" w:eastAsia="Arial" w:hAnsi="Arial"/>
          <w:i w:val="1"/>
          <w:rtl w:val="0"/>
        </w:rPr>
        <w:t xml:space="preserve">Problemas de la enseñanza de la lengua y la literatura</w:t>
      </w:r>
      <w:r w:rsidDel="00000000" w:rsidR="00000000" w:rsidRPr="00000000">
        <w:rPr>
          <w:rFonts w:ascii="Arial" w:cs="Arial" w:eastAsia="Arial" w:hAnsi="Arial"/>
          <w:rtl w:val="0"/>
        </w:rPr>
        <w:t xml:space="preserve">, Buenos Aires, Universidad Nacional de Quilmes.</w:t>
      </w:r>
    </w:p>
    <w:p w:rsidR="00000000" w:rsidDel="00000000" w:rsidP="00000000" w:rsidRDefault="00000000" w:rsidRPr="00000000" w14:paraId="000000CD">
      <w:pPr>
        <w:numPr>
          <w:ilvl w:val="0"/>
          <w:numId w:val="2"/>
        </w:numPr>
        <w:spacing w:after="0" w:line="240" w:lineRule="auto"/>
        <w:ind w:left="0" w:hanging="2"/>
        <w:jc w:val="both"/>
        <w:rPr>
          <w:rFonts w:ascii="Arial" w:cs="Arial" w:eastAsia="Arial" w:hAnsi="Arial"/>
        </w:rPr>
      </w:pPr>
      <w:hyperlink r:id="rId42">
        <w:r w:rsidDel="00000000" w:rsidR="00000000" w:rsidRPr="00000000">
          <w:rPr>
            <w:rFonts w:ascii="Arial" w:cs="Arial" w:eastAsia="Arial" w:hAnsi="Arial"/>
            <w:color w:val="1155cc"/>
            <w:u w:val="single"/>
            <w:rtl w:val="0"/>
          </w:rPr>
          <w:t xml:space="preserve">Tylbor, Fela, </w:t>
        </w:r>
      </w:hyperlink>
      <w:hyperlink r:id="rId43">
        <w:r w:rsidDel="00000000" w:rsidR="00000000" w:rsidRPr="00000000">
          <w:rPr>
            <w:rFonts w:ascii="Arial" w:cs="Arial" w:eastAsia="Arial" w:hAnsi="Arial"/>
            <w:i w:val="1"/>
            <w:color w:val="1155cc"/>
            <w:u w:val="single"/>
            <w:rtl w:val="0"/>
          </w:rPr>
          <w:t xml:space="preserve">Estrategias para estudiar, </w:t>
        </w:r>
      </w:hyperlink>
      <w:hyperlink r:id="rId44">
        <w:r w:rsidDel="00000000" w:rsidR="00000000" w:rsidRPr="00000000">
          <w:rPr>
            <w:rFonts w:ascii="Arial" w:cs="Arial" w:eastAsia="Arial" w:hAnsi="Arial"/>
            <w:color w:val="1155cc"/>
            <w:u w:val="single"/>
            <w:rtl w:val="0"/>
          </w:rPr>
          <w:t xml:space="preserve">Novedades Educativas, Bs. As., 2014.</w:t>
        </w:r>
      </w:hyperlink>
      <w:r w:rsidDel="00000000" w:rsidR="00000000" w:rsidRPr="00000000">
        <w:rPr>
          <w:rtl w:val="0"/>
        </w:rPr>
      </w:r>
    </w:p>
    <w:p w:rsidR="00000000" w:rsidDel="00000000" w:rsidP="00000000" w:rsidRDefault="00000000" w:rsidRPr="00000000" w14:paraId="000000CE">
      <w:pPr>
        <w:numPr>
          <w:ilvl w:val="0"/>
          <w:numId w:val="2"/>
        </w:numPr>
        <w:spacing w:after="0" w:line="240" w:lineRule="auto"/>
        <w:ind w:left="0" w:hanging="2"/>
        <w:jc w:val="both"/>
        <w:rPr>
          <w:rFonts w:ascii="Arial" w:cs="Arial" w:eastAsia="Arial" w:hAnsi="Arial"/>
        </w:rPr>
      </w:pPr>
      <w:hyperlink r:id="rId45">
        <w:r w:rsidDel="00000000" w:rsidR="00000000" w:rsidRPr="00000000">
          <w:rPr>
            <w:rFonts w:ascii="Arial" w:cs="Arial" w:eastAsia="Arial" w:hAnsi="Arial"/>
            <w:color w:val="1155cc"/>
            <w:u w:val="single"/>
            <w:rtl w:val="0"/>
          </w:rPr>
          <w:t xml:space="preserve">Zayas, Felipe, Leer en la Red, Leer.es, Ministerio de Educación. Gobierno de España. </w:t>
        </w:r>
      </w:hyperlink>
      <w:r w:rsidDel="00000000" w:rsidR="00000000" w:rsidRPr="00000000">
        <w:rPr>
          <w:rtl w:val="0"/>
        </w:rPr>
      </w:r>
    </w:p>
    <w:p w:rsidR="00000000" w:rsidDel="00000000" w:rsidP="00000000" w:rsidRDefault="00000000" w:rsidRPr="00000000" w14:paraId="000000CF">
      <w:pPr>
        <w:numPr>
          <w:ilvl w:val="0"/>
          <w:numId w:val="2"/>
        </w:numPr>
        <w:spacing w:after="0" w:line="240" w:lineRule="auto"/>
        <w:ind w:left="0" w:hanging="2"/>
        <w:jc w:val="both"/>
        <w:rPr>
          <w:rFonts w:ascii="Arial" w:cs="Arial" w:eastAsia="Arial" w:hAnsi="Arial"/>
        </w:rPr>
      </w:pPr>
      <w:hyperlink r:id="rId46">
        <w:r w:rsidDel="00000000" w:rsidR="00000000" w:rsidRPr="00000000">
          <w:rPr>
            <w:rFonts w:ascii="Arial" w:cs="Arial" w:eastAsia="Arial" w:hAnsi="Arial"/>
            <w:color w:val="1155cc"/>
            <w:u w:val="single"/>
            <w:rtl w:val="0"/>
          </w:rPr>
          <w:t xml:space="preserve">Zayas, Felipe, </w:t>
        </w:r>
      </w:hyperlink>
      <w:hyperlink r:id="rId47">
        <w:r w:rsidDel="00000000" w:rsidR="00000000" w:rsidRPr="00000000">
          <w:rPr>
            <w:rFonts w:ascii="Arial" w:cs="Arial" w:eastAsia="Arial" w:hAnsi="Arial"/>
            <w:i w:val="1"/>
            <w:color w:val="1155cc"/>
            <w:u w:val="single"/>
            <w:rtl w:val="0"/>
          </w:rPr>
          <w:t xml:space="preserve">Para que no te pierdas en la Red</w:t>
        </w:r>
      </w:hyperlink>
      <w:hyperlink r:id="rId48">
        <w:r w:rsidDel="00000000" w:rsidR="00000000" w:rsidRPr="00000000">
          <w:rPr>
            <w:rFonts w:ascii="Arial" w:cs="Arial" w:eastAsia="Arial" w:hAnsi="Arial"/>
            <w:color w:val="1155cc"/>
            <w:u w:val="single"/>
            <w:rtl w:val="0"/>
          </w:rPr>
          <w:t xml:space="preserve"> Leer.es, Ministerio de Educación. Gobierno de España.</w:t>
        </w:r>
      </w:hyperlink>
      <w:r w:rsidDel="00000000" w:rsidR="00000000" w:rsidRPr="00000000">
        <w:rPr>
          <w:rFonts w:ascii="Arial" w:cs="Arial" w:eastAsia="Arial" w:hAnsi="Arial"/>
          <w:rtl w:val="0"/>
        </w:rPr>
        <w:t xml:space="preserve"> </w:t>
      </w:r>
    </w:p>
    <w:p w:rsidR="00000000" w:rsidDel="00000000" w:rsidP="00000000" w:rsidRDefault="00000000" w:rsidRPr="00000000" w14:paraId="000000D0">
      <w:pPr>
        <w:numPr>
          <w:ilvl w:val="0"/>
          <w:numId w:val="2"/>
        </w:numPr>
        <w:spacing w:after="0"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D1">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D2">
      <w:pPr>
        <w:ind w:hanging="2"/>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D3">
      <w:pPr>
        <w:spacing w:after="280" w:before="280" w:lineRule="auto"/>
        <w:ind w:hanging="2"/>
        <w:jc w:val="center"/>
        <w:rPr>
          <w:rFonts w:ascii="Arial" w:cs="Arial" w:eastAsia="Arial" w:hAnsi="Arial"/>
          <w:b w:val="1"/>
          <w:color w:val="00000a"/>
        </w:rPr>
      </w:pPr>
      <w:r w:rsidDel="00000000" w:rsidR="00000000" w:rsidRPr="00000000">
        <w:rPr>
          <w:rFonts w:ascii="Arial" w:cs="Arial" w:eastAsia="Arial" w:hAnsi="Arial"/>
          <w:b w:val="1"/>
          <w:color w:val="00000a"/>
          <w:rtl w:val="0"/>
        </w:rPr>
        <w:t xml:space="preserve">Eje VI</w:t>
      </w:r>
    </w:p>
    <w:p w:rsidR="00000000" w:rsidDel="00000000" w:rsidP="00000000" w:rsidRDefault="00000000" w:rsidRPr="00000000" w14:paraId="000000D4">
      <w:pPr>
        <w:spacing w:after="280" w:before="280" w:lineRule="auto"/>
        <w:ind w:hanging="2"/>
        <w:jc w:val="center"/>
        <w:rPr>
          <w:rFonts w:ascii="Arial" w:cs="Arial" w:eastAsia="Arial" w:hAnsi="Arial"/>
        </w:rPr>
      </w:pPr>
      <w:r w:rsidDel="00000000" w:rsidR="00000000" w:rsidRPr="00000000">
        <w:rPr>
          <w:rFonts w:ascii="Arial" w:cs="Arial" w:eastAsia="Arial" w:hAnsi="Arial"/>
          <w:b w:val="1"/>
          <w:color w:val="00000a"/>
          <w:rtl w:val="0"/>
        </w:rPr>
        <w:t xml:space="preserve">¿DESDE DÓNDE Y CÓMO ABORDAR LA  ESCRITURA?</w:t>
      </w:r>
      <w:r w:rsidDel="00000000" w:rsidR="00000000" w:rsidRPr="00000000">
        <w:rPr>
          <w:rtl w:val="0"/>
        </w:rPr>
      </w:r>
    </w:p>
    <w:p w:rsidR="00000000" w:rsidDel="00000000" w:rsidP="00000000" w:rsidRDefault="00000000" w:rsidRPr="00000000" w14:paraId="000000D5">
      <w:pPr>
        <w:numPr>
          <w:ilvl w:val="0"/>
          <w:numId w:val="15"/>
        </w:numPr>
        <w:pBdr>
          <w:top w:space="0" w:sz="0" w:val="nil"/>
          <w:left w:space="0" w:sz="0" w:val="nil"/>
          <w:bottom w:space="0" w:sz="0" w:val="nil"/>
          <w:right w:space="0" w:sz="0" w:val="nil"/>
          <w:between w:space="0" w:sz="0" w:val="nil"/>
        </w:pBdr>
        <w:spacing w:after="51" w:before="108" w:line="240" w:lineRule="auto"/>
        <w:ind w:left="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Teoría de la escritura como proceso y de la metodología del </w:t>
      </w:r>
      <w:r w:rsidDel="00000000" w:rsidR="00000000" w:rsidRPr="00000000">
        <w:rPr>
          <w:rFonts w:ascii="Arial" w:cs="Arial" w:eastAsia="Arial" w:hAnsi="Arial"/>
          <w:color w:val="00000a"/>
          <w:rtl w:val="0"/>
        </w:rPr>
        <w:t xml:space="preserve">Taller Literario. </w:t>
      </w:r>
      <w:r w:rsidDel="00000000" w:rsidR="00000000" w:rsidRPr="00000000">
        <w:rPr>
          <w:rtl w:val="0"/>
        </w:rPr>
      </w:r>
    </w:p>
    <w:p w:rsidR="00000000" w:rsidDel="00000000" w:rsidP="00000000" w:rsidRDefault="00000000" w:rsidRPr="00000000" w14:paraId="000000D6">
      <w:pPr>
        <w:numPr>
          <w:ilvl w:val="0"/>
          <w:numId w:val="15"/>
        </w:numPr>
        <w:pBdr>
          <w:top w:space="0" w:sz="0" w:val="nil"/>
          <w:left w:space="0" w:sz="0" w:val="nil"/>
          <w:bottom w:space="0" w:sz="0" w:val="nil"/>
          <w:right w:space="0" w:sz="0" w:val="nil"/>
          <w:between w:space="0" w:sz="0" w:val="nil"/>
        </w:pBdr>
        <w:spacing w:after="51" w:before="108" w:line="240" w:lineRule="auto"/>
        <w:ind w:left="0" w:firstLine="0"/>
        <w:jc w:val="both"/>
        <w:rPr>
          <w:rFonts w:ascii="Arial" w:cs="Arial" w:eastAsia="Arial" w:hAnsi="Arial"/>
          <w:color w:val="000000"/>
        </w:rPr>
      </w:pPr>
      <w:r w:rsidDel="00000000" w:rsidR="00000000" w:rsidRPr="00000000">
        <w:rPr>
          <w:rFonts w:ascii="Arial" w:cs="Arial" w:eastAsia="Arial" w:hAnsi="Arial"/>
          <w:color w:val="00000a"/>
          <w:rtl w:val="0"/>
        </w:rPr>
        <w:t xml:space="preserve">Repaso del enfoque comunicativo. La función social de la escritura.</w:t>
      </w:r>
      <w:r w:rsidDel="00000000" w:rsidR="00000000" w:rsidRPr="00000000">
        <w:rPr>
          <w:rtl w:val="0"/>
        </w:rPr>
      </w:r>
    </w:p>
    <w:p w:rsidR="00000000" w:rsidDel="00000000" w:rsidP="00000000" w:rsidRDefault="00000000" w:rsidRPr="00000000" w14:paraId="000000D7">
      <w:pPr>
        <w:numPr>
          <w:ilvl w:val="0"/>
          <w:numId w:val="15"/>
        </w:numPr>
        <w:pBdr>
          <w:top w:space="0" w:sz="0" w:val="nil"/>
          <w:left w:space="0" w:sz="0" w:val="nil"/>
          <w:bottom w:space="0" w:sz="0" w:val="nil"/>
          <w:right w:space="0" w:sz="0" w:val="nil"/>
          <w:between w:space="0" w:sz="0" w:val="nil"/>
        </w:pBdr>
        <w:spacing w:after="51" w:before="108" w:line="240" w:lineRule="auto"/>
        <w:ind w:left="0" w:firstLine="0"/>
        <w:jc w:val="both"/>
        <w:rPr>
          <w:rFonts w:ascii="Arial" w:cs="Arial" w:eastAsia="Arial" w:hAnsi="Arial"/>
          <w:color w:val="000000"/>
        </w:rPr>
      </w:pPr>
      <w:r w:rsidDel="00000000" w:rsidR="00000000" w:rsidRPr="00000000">
        <w:rPr>
          <w:rFonts w:ascii="Arial" w:cs="Arial" w:eastAsia="Arial" w:hAnsi="Arial"/>
          <w:color w:val="00000a"/>
          <w:rtl w:val="0"/>
        </w:rPr>
        <w:t xml:space="preserve">Escribir y reescribir. ¿Qué corregir en cada etapa de escritura? </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51" w:before="108" w:line="240" w:lineRule="auto"/>
        <w:ind w:left="720" w:firstLine="0"/>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51" w:before="108" w:line="240" w:lineRule="auto"/>
        <w:ind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A">
      <w:pPr>
        <w:spacing w:after="51" w:before="51" w:lineRule="auto"/>
        <w:ind w:hanging="2"/>
        <w:jc w:val="center"/>
        <w:rPr>
          <w:rFonts w:ascii="Arial" w:cs="Arial" w:eastAsia="Arial" w:hAnsi="Arial"/>
        </w:rPr>
      </w:pPr>
      <w:r w:rsidDel="00000000" w:rsidR="00000000" w:rsidRPr="00000000">
        <w:rPr>
          <w:rFonts w:ascii="Arial" w:cs="Arial" w:eastAsia="Arial" w:hAnsi="Arial"/>
          <w:b w:val="1"/>
          <w:rtl w:val="0"/>
        </w:rPr>
        <w:t xml:space="preserve">BIBLIOGRAFÍA OBLIGATORIA EJE VI</w:t>
      </w:r>
      <w:r w:rsidDel="00000000" w:rsidR="00000000" w:rsidRPr="00000000">
        <w:rPr>
          <w:rtl w:val="0"/>
        </w:rPr>
      </w:r>
    </w:p>
    <w:p w:rsidR="00000000" w:rsidDel="00000000" w:rsidP="00000000" w:rsidRDefault="00000000" w:rsidRPr="00000000" w14:paraId="000000DB">
      <w:pPr>
        <w:numPr>
          <w:ilvl w:val="0"/>
          <w:numId w:val="10"/>
        </w:numPr>
        <w:spacing w:after="0" w:line="240" w:lineRule="auto"/>
        <w:ind w:left="0" w:hanging="2"/>
        <w:rPr>
          <w:rFonts w:ascii="Arial" w:cs="Arial" w:eastAsia="Arial" w:hAnsi="Arial"/>
        </w:rPr>
      </w:pPr>
      <w:r w:rsidDel="00000000" w:rsidR="00000000" w:rsidRPr="00000000">
        <w:rPr>
          <w:rFonts w:ascii="Arial" w:cs="Arial" w:eastAsia="Arial" w:hAnsi="Arial"/>
          <w:rtl w:val="0"/>
        </w:rPr>
        <w:t xml:space="preserve">Cassany, Daniel (1996)  </w:t>
      </w:r>
      <w:r w:rsidDel="00000000" w:rsidR="00000000" w:rsidRPr="00000000">
        <w:rPr>
          <w:rFonts w:ascii="Arial" w:cs="Arial" w:eastAsia="Arial" w:hAnsi="Arial"/>
          <w:i w:val="1"/>
          <w:rtl w:val="0"/>
        </w:rPr>
        <w:t xml:space="preserve">Reparar la escritura. Didáctica de la corrección de lo escrito.,</w:t>
      </w:r>
      <w:r w:rsidDel="00000000" w:rsidR="00000000" w:rsidRPr="00000000">
        <w:rPr>
          <w:rFonts w:ascii="Arial" w:cs="Arial" w:eastAsia="Arial" w:hAnsi="Arial"/>
          <w:rtl w:val="0"/>
        </w:rPr>
        <w:t xml:space="preserve"> Barcelona, Graó.</w:t>
      </w:r>
    </w:p>
    <w:p w:rsidR="00000000" w:rsidDel="00000000" w:rsidP="00000000" w:rsidRDefault="00000000" w:rsidRPr="00000000" w14:paraId="000000DC">
      <w:pPr>
        <w:numPr>
          <w:ilvl w:val="0"/>
          <w:numId w:val="10"/>
        </w:numPr>
        <w:spacing w:after="0" w:line="240" w:lineRule="auto"/>
        <w:ind w:left="0" w:hanging="2"/>
        <w:rPr>
          <w:rFonts w:ascii="Arial" w:cs="Arial" w:eastAsia="Arial" w:hAnsi="Arial"/>
        </w:rPr>
      </w:pPr>
      <w:r w:rsidDel="00000000" w:rsidR="00000000" w:rsidRPr="00000000">
        <w:rPr>
          <w:rFonts w:ascii="Arial" w:cs="Arial" w:eastAsia="Arial" w:hAnsi="Arial"/>
          <w:rtl w:val="0"/>
        </w:rPr>
        <w:t xml:space="preserve">Frugoni, Sergio, </w:t>
      </w:r>
      <w:r w:rsidDel="00000000" w:rsidR="00000000" w:rsidRPr="00000000">
        <w:rPr>
          <w:rFonts w:ascii="Arial" w:cs="Arial" w:eastAsia="Arial" w:hAnsi="Arial"/>
          <w:i w:val="1"/>
          <w:rtl w:val="0"/>
        </w:rPr>
        <w:t xml:space="preserve">Imaginación y escritura.</w:t>
      </w:r>
      <w:r w:rsidDel="00000000" w:rsidR="00000000" w:rsidRPr="00000000">
        <w:rPr>
          <w:rFonts w:ascii="Arial" w:cs="Arial" w:eastAsia="Arial" w:hAnsi="Arial"/>
          <w:rtl w:val="0"/>
        </w:rPr>
        <w:t xml:space="preserve">Libros del Zorzal, 2006.</w:t>
      </w:r>
    </w:p>
    <w:p w:rsidR="00000000" w:rsidDel="00000000" w:rsidP="00000000" w:rsidRDefault="00000000" w:rsidRPr="00000000" w14:paraId="000000DD">
      <w:pPr>
        <w:numPr>
          <w:ilvl w:val="0"/>
          <w:numId w:val="10"/>
        </w:numPr>
        <w:spacing w:after="0" w:line="240" w:lineRule="auto"/>
        <w:ind w:left="0" w:hanging="2"/>
        <w:rPr>
          <w:rFonts w:ascii="Arial" w:cs="Arial" w:eastAsia="Arial" w:hAnsi="Arial"/>
        </w:rPr>
      </w:pPr>
      <w:r w:rsidDel="00000000" w:rsidR="00000000" w:rsidRPr="00000000">
        <w:rPr>
          <w:rFonts w:ascii="Arial" w:cs="Arial" w:eastAsia="Arial" w:hAnsi="Arial"/>
          <w:rtl w:val="0"/>
        </w:rPr>
        <w:t xml:space="preserve">Lotito y otras ( 2018) Escribir: Apuntes sobre una práctica, Buenos Aires. EUDEBA.</w:t>
      </w:r>
    </w:p>
    <w:p w:rsidR="00000000" w:rsidDel="00000000" w:rsidP="00000000" w:rsidRDefault="00000000" w:rsidRPr="00000000" w14:paraId="000000DE">
      <w:pPr>
        <w:numPr>
          <w:ilvl w:val="0"/>
          <w:numId w:val="10"/>
        </w:numPr>
        <w:spacing w:after="0" w:line="240" w:lineRule="auto"/>
        <w:ind w:left="0" w:hanging="2"/>
        <w:rPr>
          <w:rFonts w:ascii="Arial" w:cs="Arial" w:eastAsia="Arial" w:hAnsi="Arial"/>
        </w:rPr>
      </w:pPr>
      <w:r w:rsidDel="00000000" w:rsidR="00000000" w:rsidRPr="00000000">
        <w:rPr>
          <w:rFonts w:ascii="Arial" w:cs="Arial" w:eastAsia="Arial" w:hAnsi="Arial"/>
          <w:rtl w:val="0"/>
        </w:rPr>
        <w:t xml:space="preserve">Marín, Marta (2008) </w:t>
      </w:r>
      <w:r w:rsidDel="00000000" w:rsidR="00000000" w:rsidRPr="00000000">
        <w:rPr>
          <w:rFonts w:ascii="Arial" w:cs="Arial" w:eastAsia="Arial" w:hAnsi="Arial"/>
          <w:i w:val="1"/>
          <w:rtl w:val="0"/>
        </w:rPr>
        <w:t xml:space="preserve">Lingüística y enseñanza de la lengua.  </w:t>
      </w:r>
      <w:r w:rsidDel="00000000" w:rsidR="00000000" w:rsidRPr="00000000">
        <w:rPr>
          <w:rFonts w:ascii="Arial" w:cs="Arial" w:eastAsia="Arial" w:hAnsi="Arial"/>
          <w:rtl w:val="0"/>
        </w:rPr>
        <w:t xml:space="preserve">Buenos Aires. Aique Educación.</w:t>
      </w:r>
    </w:p>
    <w:p w:rsidR="00000000" w:rsidDel="00000000" w:rsidP="00000000" w:rsidRDefault="00000000" w:rsidRPr="00000000" w14:paraId="000000DF">
      <w:pPr>
        <w:numPr>
          <w:ilvl w:val="0"/>
          <w:numId w:val="10"/>
        </w:numPr>
        <w:spacing w:after="0" w:line="240" w:lineRule="auto"/>
        <w:ind w:left="0" w:hanging="2"/>
        <w:rPr>
          <w:rFonts w:ascii="Arial" w:cs="Arial" w:eastAsia="Arial" w:hAnsi="Arial"/>
        </w:rPr>
      </w:pPr>
      <w:r w:rsidDel="00000000" w:rsidR="00000000" w:rsidRPr="00000000">
        <w:rPr>
          <w:rFonts w:ascii="Arial" w:cs="Arial" w:eastAsia="Arial" w:hAnsi="Arial"/>
          <w:rtl w:val="0"/>
        </w:rPr>
        <w:t xml:space="preserve">Salgado, Hugo (1997) </w:t>
      </w:r>
      <w:r w:rsidDel="00000000" w:rsidR="00000000" w:rsidRPr="00000000">
        <w:rPr>
          <w:rFonts w:ascii="Arial" w:cs="Arial" w:eastAsia="Arial" w:hAnsi="Arial"/>
          <w:i w:val="1"/>
          <w:rtl w:val="0"/>
        </w:rPr>
        <w:t xml:space="preserve">¿Qué es la ortografía?</w:t>
      </w:r>
      <w:r w:rsidDel="00000000" w:rsidR="00000000" w:rsidRPr="00000000">
        <w:rPr>
          <w:rFonts w:ascii="Arial" w:cs="Arial" w:eastAsia="Arial" w:hAnsi="Arial"/>
          <w:rtl w:val="0"/>
        </w:rPr>
        <w:t xml:space="preserve"> Bs. As. AIQUE.</w:t>
      </w:r>
    </w:p>
    <w:p w:rsidR="00000000" w:rsidDel="00000000" w:rsidP="00000000" w:rsidRDefault="00000000" w:rsidRPr="00000000" w14:paraId="000000E0">
      <w:pPr>
        <w:spacing w:after="0" w:line="240" w:lineRule="auto"/>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E1">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E2">
      <w:pPr>
        <w:ind w:hanging="2"/>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E3">
      <w:pPr>
        <w:ind w:hanging="2"/>
        <w:rPr>
          <w:rFonts w:ascii="Arial" w:cs="Arial" w:eastAsia="Arial" w:hAnsi="Arial"/>
        </w:rPr>
      </w:pPr>
      <w:r w:rsidDel="00000000" w:rsidR="00000000" w:rsidRPr="00000000">
        <w:rPr>
          <w:rtl w:val="0"/>
        </w:rPr>
      </w:r>
    </w:p>
    <w:p w:rsidR="00000000" w:rsidDel="00000000" w:rsidP="00000000" w:rsidRDefault="00000000" w:rsidRPr="00000000" w14:paraId="000000E4">
      <w:pPr>
        <w:spacing w:after="280" w:before="280" w:lineRule="auto"/>
        <w:ind w:hanging="2"/>
        <w:jc w:val="center"/>
        <w:rPr>
          <w:rFonts w:ascii="Arial" w:cs="Arial" w:eastAsia="Arial" w:hAnsi="Arial"/>
          <w:b w:val="1"/>
          <w:color w:val="00000a"/>
        </w:rPr>
      </w:pPr>
      <w:r w:rsidDel="00000000" w:rsidR="00000000" w:rsidRPr="00000000">
        <w:rPr>
          <w:rFonts w:ascii="Arial" w:cs="Arial" w:eastAsia="Arial" w:hAnsi="Arial"/>
          <w:b w:val="1"/>
          <w:color w:val="00000a"/>
          <w:rtl w:val="0"/>
        </w:rPr>
        <w:t xml:space="preserve">Eje VII</w:t>
      </w:r>
    </w:p>
    <w:p w:rsidR="00000000" w:rsidDel="00000000" w:rsidP="00000000" w:rsidRDefault="00000000" w:rsidRPr="00000000" w14:paraId="000000E5">
      <w:pPr>
        <w:spacing w:after="280" w:before="280" w:lineRule="auto"/>
        <w:ind w:hanging="2"/>
        <w:jc w:val="center"/>
        <w:rPr>
          <w:rFonts w:ascii="Arial" w:cs="Arial" w:eastAsia="Arial" w:hAnsi="Arial"/>
        </w:rPr>
      </w:pPr>
      <w:r w:rsidDel="00000000" w:rsidR="00000000" w:rsidRPr="00000000">
        <w:rPr>
          <w:rFonts w:ascii="Arial" w:cs="Arial" w:eastAsia="Arial" w:hAnsi="Arial"/>
          <w:b w:val="1"/>
          <w:color w:val="00000a"/>
          <w:rtl w:val="0"/>
        </w:rPr>
        <w:t xml:space="preserve">¿CÓMO LOGRAR UNA ENSEÑANZA SITUADA PLANIFICANDO A PARTIR DEL DISEÑO CURRICULAR ?</w:t>
      </w:r>
      <w:r w:rsidDel="00000000" w:rsidR="00000000" w:rsidRPr="00000000">
        <w:rPr>
          <w:rtl w:val="0"/>
        </w:rPr>
      </w:r>
    </w:p>
    <w:p w:rsidR="00000000" w:rsidDel="00000000" w:rsidP="00000000" w:rsidRDefault="00000000" w:rsidRPr="00000000" w14:paraId="000000E6">
      <w:pPr>
        <w:numPr>
          <w:ilvl w:val="0"/>
          <w:numId w:val="4"/>
        </w:numPr>
        <w:pBdr>
          <w:top w:space="0" w:sz="0" w:val="nil"/>
          <w:left w:space="0" w:sz="0" w:val="nil"/>
          <w:bottom w:space="0" w:sz="0" w:val="nil"/>
          <w:right w:space="0" w:sz="0" w:val="nil"/>
          <w:between w:space="0" w:sz="0" w:val="nil"/>
        </w:pBdr>
        <w:spacing w:after="280" w:before="280" w:line="240" w:lineRule="auto"/>
        <w:ind w:left="0" w:hanging="2"/>
        <w:jc w:val="both"/>
        <w:rPr/>
      </w:pPr>
      <w:r w:rsidDel="00000000" w:rsidR="00000000" w:rsidRPr="00000000">
        <w:rPr>
          <w:rFonts w:ascii="Arial" w:cs="Arial" w:eastAsia="Arial" w:hAnsi="Arial"/>
          <w:color w:val="00000a"/>
          <w:rtl w:val="0"/>
        </w:rPr>
        <w:t xml:space="preserve">El Diseño Curricular de Secundaria y su relación con los NAP del Ciclo Básico y Orientado. Articulación entre Primaria y Secundaria. </w:t>
      </w:r>
      <w:r w:rsidDel="00000000" w:rsidR="00000000" w:rsidRPr="00000000">
        <w:rPr>
          <w:rtl w:val="0"/>
        </w:rPr>
      </w:r>
    </w:p>
    <w:p w:rsidR="00000000" w:rsidDel="00000000" w:rsidP="00000000" w:rsidRDefault="00000000" w:rsidRPr="00000000" w14:paraId="000000E7">
      <w:pPr>
        <w:numPr>
          <w:ilvl w:val="0"/>
          <w:numId w:val="4"/>
        </w:numPr>
        <w:pBdr>
          <w:top w:space="0" w:sz="0" w:val="nil"/>
          <w:left w:space="0" w:sz="0" w:val="nil"/>
          <w:bottom w:space="0" w:sz="0" w:val="nil"/>
          <w:right w:space="0" w:sz="0" w:val="nil"/>
          <w:between w:space="0" w:sz="0" w:val="nil"/>
        </w:pBdr>
        <w:spacing w:after="280" w:before="280" w:line="240" w:lineRule="auto"/>
        <w:ind w:left="0" w:hanging="2"/>
        <w:jc w:val="both"/>
        <w:rPr/>
      </w:pPr>
      <w:r w:rsidDel="00000000" w:rsidR="00000000" w:rsidRPr="00000000">
        <w:rPr>
          <w:rFonts w:ascii="Arial" w:cs="Arial" w:eastAsia="Arial" w:hAnsi="Arial"/>
          <w:color w:val="00000a"/>
          <w:rtl w:val="0"/>
        </w:rPr>
        <w:t xml:space="preserve">Los núcleos organizadores de contenido: Programación espiralada y ciclada. </w:t>
      </w:r>
      <w:r w:rsidDel="00000000" w:rsidR="00000000" w:rsidRPr="00000000">
        <w:rPr>
          <w:rFonts w:ascii="Arial" w:cs="Arial" w:eastAsia="Arial" w:hAnsi="Arial"/>
          <w:color w:val="000000"/>
          <w:rtl w:val="0"/>
        </w:rPr>
        <w:t xml:space="preserve">Prácticas reflexivas del lenguaje: en situaciones de comprensión y producción oral, de lectura y escritura de textos no literarios, del lenguaje en experiencias con la literatura. </w:t>
      </w:r>
      <w:r w:rsidDel="00000000" w:rsidR="00000000" w:rsidRPr="00000000">
        <w:rPr>
          <w:rtl w:val="0"/>
        </w:rPr>
      </w:r>
    </w:p>
    <w:p w:rsidR="00000000" w:rsidDel="00000000" w:rsidP="00000000" w:rsidRDefault="00000000" w:rsidRPr="00000000" w14:paraId="000000E8">
      <w:pPr>
        <w:numPr>
          <w:ilvl w:val="0"/>
          <w:numId w:val="4"/>
        </w:numPr>
        <w:pBdr>
          <w:top w:space="0" w:sz="0" w:val="nil"/>
          <w:left w:space="0" w:sz="0" w:val="nil"/>
          <w:bottom w:space="0" w:sz="0" w:val="nil"/>
          <w:right w:space="0" w:sz="0" w:val="nil"/>
          <w:between w:space="0" w:sz="0" w:val="nil"/>
        </w:pBdr>
        <w:spacing w:after="280" w:before="280" w:line="240" w:lineRule="auto"/>
        <w:ind w:left="0" w:hanging="2"/>
        <w:jc w:val="both"/>
        <w:rPr/>
      </w:pPr>
      <w:r w:rsidDel="00000000" w:rsidR="00000000" w:rsidRPr="00000000">
        <w:rPr>
          <w:rFonts w:ascii="Arial" w:cs="Arial" w:eastAsia="Arial" w:hAnsi="Arial"/>
          <w:color w:val="00000a"/>
          <w:rtl w:val="0"/>
        </w:rPr>
        <w:t xml:space="preserve">Contextos de las prácticas educativas actuales: educación situada. Lxs sujetxs, el currículum, y las prácticas lingüísticas y literarias en la escuela.</w:t>
      </w:r>
      <w:r w:rsidDel="00000000" w:rsidR="00000000" w:rsidRPr="00000000">
        <w:rPr>
          <w:rtl w:val="0"/>
        </w:rPr>
      </w:r>
    </w:p>
    <w:p w:rsidR="00000000" w:rsidDel="00000000" w:rsidP="00000000" w:rsidRDefault="00000000" w:rsidRPr="00000000" w14:paraId="000000E9">
      <w:pPr>
        <w:numPr>
          <w:ilvl w:val="0"/>
          <w:numId w:val="4"/>
        </w:numPr>
        <w:pBdr>
          <w:top w:space="0" w:sz="0" w:val="nil"/>
          <w:left w:space="0" w:sz="0" w:val="nil"/>
          <w:bottom w:space="0" w:sz="0" w:val="nil"/>
          <w:right w:space="0" w:sz="0" w:val="nil"/>
          <w:between w:space="0" w:sz="0" w:val="nil"/>
        </w:pBdr>
        <w:spacing w:after="280" w:before="280" w:line="240" w:lineRule="auto"/>
        <w:ind w:left="0" w:hanging="2"/>
        <w:jc w:val="both"/>
        <w:rPr/>
      </w:pPr>
      <w:r w:rsidDel="00000000" w:rsidR="00000000" w:rsidRPr="00000000">
        <w:rPr>
          <w:rFonts w:ascii="Arial" w:cs="Arial" w:eastAsia="Arial" w:hAnsi="Arial"/>
          <w:color w:val="00000a"/>
          <w:rtl w:val="0"/>
        </w:rPr>
        <w:t xml:space="preserve"> </w:t>
      </w:r>
      <w:r w:rsidDel="00000000" w:rsidR="00000000" w:rsidRPr="00000000">
        <w:rPr>
          <w:rFonts w:ascii="Arial" w:cs="Arial" w:eastAsia="Arial" w:hAnsi="Arial"/>
          <w:color w:val="000000"/>
          <w:rtl w:val="0"/>
        </w:rPr>
        <w:t xml:space="preserve">La enseñanza de la Lengua mediada por las TIC</w:t>
      </w:r>
      <w:r w:rsidDel="00000000" w:rsidR="00000000" w:rsidRPr="00000000">
        <w:rPr>
          <w:rtl w:val="0"/>
        </w:rPr>
      </w:r>
    </w:p>
    <w:p w:rsidR="00000000" w:rsidDel="00000000" w:rsidP="00000000" w:rsidRDefault="00000000" w:rsidRPr="00000000" w14:paraId="000000EA">
      <w:pPr>
        <w:numPr>
          <w:ilvl w:val="0"/>
          <w:numId w:val="4"/>
        </w:numPr>
        <w:pBdr>
          <w:top w:space="0" w:sz="0" w:val="nil"/>
          <w:left w:space="0" w:sz="0" w:val="nil"/>
          <w:bottom w:space="0" w:sz="0" w:val="nil"/>
          <w:right w:space="0" w:sz="0" w:val="nil"/>
          <w:between w:space="0" w:sz="0" w:val="nil"/>
        </w:pBdr>
        <w:spacing w:after="280" w:before="280" w:line="240" w:lineRule="auto"/>
        <w:ind w:left="0" w:hanging="2"/>
        <w:jc w:val="both"/>
        <w:rPr>
          <w:rFonts w:ascii="Arial" w:cs="Arial" w:eastAsia="Arial" w:hAnsi="Arial"/>
          <w:color w:val="000000"/>
        </w:rPr>
      </w:pPr>
      <w:r w:rsidDel="00000000" w:rsidR="00000000" w:rsidRPr="00000000">
        <w:rPr>
          <w:rFonts w:ascii="Arial" w:cs="Arial" w:eastAsia="Arial" w:hAnsi="Arial"/>
          <w:color w:val="00000a"/>
          <w:rtl w:val="0"/>
        </w:rPr>
        <w:t xml:space="preserve">Proyectar. Planificar. Formular consignas. El guión conjetural. </w:t>
      </w:r>
      <w:r w:rsidDel="00000000" w:rsidR="00000000" w:rsidRPr="00000000">
        <w:rPr>
          <w:rtl w:val="0"/>
        </w:rPr>
      </w:r>
    </w:p>
    <w:p w:rsidR="00000000" w:rsidDel="00000000" w:rsidP="00000000" w:rsidRDefault="00000000" w:rsidRPr="00000000" w14:paraId="000000EB">
      <w:pPr>
        <w:numPr>
          <w:ilvl w:val="0"/>
          <w:numId w:val="4"/>
        </w:numPr>
        <w:pBdr>
          <w:top w:space="0" w:sz="0" w:val="nil"/>
          <w:left w:space="0" w:sz="0" w:val="nil"/>
          <w:bottom w:space="0" w:sz="0" w:val="nil"/>
          <w:right w:space="0" w:sz="0" w:val="nil"/>
          <w:between w:space="0" w:sz="0" w:val="nil"/>
        </w:pBdr>
        <w:spacing w:after="280" w:before="280" w:line="240" w:lineRule="auto"/>
        <w:ind w:left="0" w:hanging="2"/>
        <w:jc w:val="both"/>
        <w:rPr>
          <w:rFonts w:ascii="Arial" w:cs="Arial" w:eastAsia="Arial" w:hAnsi="Arial"/>
          <w:color w:val="000000"/>
        </w:rPr>
      </w:pPr>
      <w:r w:rsidDel="00000000" w:rsidR="00000000" w:rsidRPr="00000000">
        <w:rPr>
          <w:rFonts w:ascii="Arial" w:cs="Arial" w:eastAsia="Arial" w:hAnsi="Arial"/>
          <w:color w:val="00000a"/>
          <w:rtl w:val="0"/>
        </w:rPr>
        <w:t xml:space="preserve">Narrar las experiencias pedagógicas, una forma de crear conocimiento. </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280" w:before="280" w:line="240" w:lineRule="auto"/>
        <w:ind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D">
      <w:pPr>
        <w:spacing w:after="51" w:before="51" w:lineRule="auto"/>
        <w:ind w:hanging="2"/>
        <w:jc w:val="center"/>
        <w:rPr>
          <w:rFonts w:ascii="Arial" w:cs="Arial" w:eastAsia="Arial" w:hAnsi="Arial"/>
        </w:rPr>
      </w:pPr>
      <w:r w:rsidDel="00000000" w:rsidR="00000000" w:rsidRPr="00000000">
        <w:rPr>
          <w:rFonts w:ascii="Arial" w:cs="Arial" w:eastAsia="Arial" w:hAnsi="Arial"/>
          <w:b w:val="1"/>
          <w:rtl w:val="0"/>
        </w:rPr>
        <w:t xml:space="preserve">Bibliografía Eje VII</w:t>
      </w:r>
      <w:r w:rsidDel="00000000" w:rsidR="00000000" w:rsidRPr="00000000">
        <w:rPr>
          <w:rtl w:val="0"/>
        </w:rPr>
      </w:r>
    </w:p>
    <w:p w:rsidR="00000000" w:rsidDel="00000000" w:rsidP="00000000" w:rsidRDefault="00000000" w:rsidRPr="00000000" w14:paraId="000000EE">
      <w:pPr>
        <w:numPr>
          <w:ilvl w:val="0"/>
          <w:numId w:val="3"/>
        </w:numPr>
        <w:spacing w:after="0" w:line="240" w:lineRule="auto"/>
        <w:ind w:left="720" w:hanging="360"/>
        <w:jc w:val="both"/>
        <w:rPr>
          <w:rFonts w:ascii="Arial" w:cs="Arial" w:eastAsia="Arial" w:hAnsi="Arial"/>
        </w:rPr>
      </w:pPr>
      <w:hyperlink r:id="rId49">
        <w:r w:rsidDel="00000000" w:rsidR="00000000" w:rsidRPr="00000000">
          <w:rPr>
            <w:rFonts w:ascii="Arial" w:cs="Arial" w:eastAsia="Arial" w:hAnsi="Arial"/>
            <w:color w:val="0000ff"/>
            <w:u w:val="single"/>
            <w:rtl w:val="0"/>
          </w:rPr>
          <w:t xml:space="preserve">Claves de Enfoque en Lengua y Literatura</w:t>
        </w:r>
      </w:hyperlink>
      <w:r w:rsidDel="00000000" w:rsidR="00000000" w:rsidRPr="00000000">
        <w:rPr>
          <w:rFonts w:ascii="Arial" w:cs="Arial" w:eastAsia="Arial" w:hAnsi="Arial"/>
          <w:rtl w:val="0"/>
        </w:rPr>
        <w:t xml:space="preserve">. Ministerio de Educación. 2010.</w:t>
      </w:r>
    </w:p>
    <w:p w:rsidR="00000000" w:rsidDel="00000000" w:rsidP="00000000" w:rsidRDefault="00000000" w:rsidRPr="00000000" w14:paraId="000000EF">
      <w:pPr>
        <w:numPr>
          <w:ilvl w:val="0"/>
          <w:numId w:val="3"/>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Cortés, Marina y Masine, Beatriz. </w:t>
      </w:r>
      <w:hyperlink r:id="rId50">
        <w:r w:rsidDel="00000000" w:rsidR="00000000" w:rsidRPr="00000000">
          <w:rPr>
            <w:rFonts w:ascii="Arial" w:cs="Arial" w:eastAsia="Arial" w:hAnsi="Arial"/>
            <w:color w:val="0000ff"/>
            <w:u w:val="single"/>
            <w:rtl w:val="0"/>
          </w:rPr>
          <w:t xml:space="preserve">Una propuesta de articulación. Cuaderno del Docente. ÁREA LENGUA. Pág. 1 a 33.</w:t>
        </w:r>
      </w:hyperlink>
      <w:r w:rsidDel="00000000" w:rsidR="00000000" w:rsidRPr="00000000">
        <w:rPr>
          <w:rFonts w:ascii="Arial" w:cs="Arial" w:eastAsia="Arial" w:hAnsi="Arial"/>
          <w:rtl w:val="0"/>
        </w:rPr>
        <w:t xml:space="preserve"> Ministerio de Educación de la Nación. 2010. </w:t>
      </w:r>
    </w:p>
    <w:p w:rsidR="00000000" w:rsidDel="00000000" w:rsidP="00000000" w:rsidRDefault="00000000" w:rsidRPr="00000000" w14:paraId="000000F0">
      <w:pPr>
        <w:numPr>
          <w:ilvl w:val="0"/>
          <w:numId w:val="3"/>
        </w:numPr>
        <w:spacing w:after="0" w:line="240" w:lineRule="auto"/>
        <w:ind w:left="720" w:hanging="360"/>
        <w:jc w:val="both"/>
        <w:rPr>
          <w:rFonts w:ascii="Arial" w:cs="Arial" w:eastAsia="Arial" w:hAnsi="Arial"/>
          <w:highlight w:val="yellow"/>
        </w:rPr>
      </w:pPr>
      <w:r w:rsidDel="00000000" w:rsidR="00000000" w:rsidRPr="00000000">
        <w:rPr>
          <w:rFonts w:ascii="Arial" w:cs="Arial" w:eastAsia="Arial" w:hAnsi="Arial"/>
          <w:highlight w:val="yellow"/>
          <w:rtl w:val="0"/>
        </w:rPr>
        <w:t xml:space="preserve">Bombini, Gustavo. </w:t>
      </w:r>
      <w:hyperlink r:id="rId51">
        <w:r w:rsidDel="00000000" w:rsidR="00000000" w:rsidRPr="00000000">
          <w:rPr>
            <w:rFonts w:ascii="Arial" w:cs="Arial" w:eastAsia="Arial" w:hAnsi="Arial"/>
            <w:i w:val="1"/>
            <w:color w:val="0000ff"/>
            <w:highlight w:val="yellow"/>
            <w:u w:val="single"/>
            <w:rtl w:val="0"/>
          </w:rPr>
          <w:t xml:space="preserve">"Prácticas docentes y escritura: hipótesis y experiencias en torno a una relación productiva"</w:t>
        </w:r>
      </w:hyperlink>
      <w:hyperlink r:id="rId52">
        <w:r w:rsidDel="00000000" w:rsidR="00000000" w:rsidRPr="00000000">
          <w:rPr>
            <w:rFonts w:ascii="Arial" w:cs="Arial" w:eastAsia="Arial" w:hAnsi="Arial"/>
            <w:color w:val="0000ff"/>
            <w:highlight w:val="yellow"/>
            <w:u w:val="single"/>
            <w:rtl w:val="0"/>
          </w:rPr>
          <w:t xml:space="preserve">.</w:t>
        </w:r>
      </w:hyperlink>
      <w:r w:rsidDel="00000000" w:rsidR="00000000" w:rsidRPr="00000000">
        <w:rPr>
          <w:rFonts w:ascii="Arial" w:cs="Arial" w:eastAsia="Arial" w:hAnsi="Arial"/>
          <w:highlight w:val="yellow"/>
          <w:rtl w:val="0"/>
        </w:rPr>
        <w:t xml:space="preserve"> Ateneos Didácticos. CePA.</w:t>
      </w:r>
    </w:p>
    <w:p w:rsidR="00000000" w:rsidDel="00000000" w:rsidP="00000000" w:rsidRDefault="00000000" w:rsidRPr="00000000" w14:paraId="000000F1">
      <w:pPr>
        <w:widowControl w:val="0"/>
        <w:numPr>
          <w:ilvl w:val="0"/>
          <w:numId w:val="3"/>
        </w:numPr>
        <w:spacing w:after="142" w:lineRule="auto"/>
        <w:ind w:left="720" w:hanging="360"/>
        <w:jc w:val="both"/>
        <w:rPr>
          <w:rFonts w:ascii="Arial" w:cs="Arial" w:eastAsia="Arial" w:hAnsi="Arial"/>
          <w:color w:val="00000a"/>
        </w:rPr>
      </w:pPr>
      <w:r w:rsidDel="00000000" w:rsidR="00000000" w:rsidRPr="00000000">
        <w:rPr>
          <w:rFonts w:ascii="Arial" w:cs="Arial" w:eastAsia="Arial" w:hAnsi="Arial"/>
          <w:color w:val="00000a"/>
          <w:rtl w:val="0"/>
        </w:rPr>
        <w:t xml:space="preserve">Brito, Andrea (2003), “</w:t>
      </w:r>
      <w:hyperlink r:id="rId53">
        <w:r w:rsidDel="00000000" w:rsidR="00000000" w:rsidRPr="00000000">
          <w:rPr>
            <w:rFonts w:ascii="Arial" w:cs="Arial" w:eastAsia="Arial" w:hAnsi="Arial"/>
            <w:color w:val="0000ff"/>
            <w:u w:val="single"/>
            <w:rtl w:val="0"/>
          </w:rPr>
          <w:t xml:space="preserve">Prácticas escolares de lectura y de escritura: los textos de la enseñanza y las palabras de los maestros</w:t>
        </w:r>
      </w:hyperlink>
      <w:r w:rsidDel="00000000" w:rsidR="00000000" w:rsidRPr="00000000">
        <w:rPr>
          <w:rFonts w:ascii="Arial" w:cs="Arial" w:eastAsia="Arial" w:hAnsi="Arial"/>
          <w:color w:val="00000a"/>
          <w:rtl w:val="0"/>
        </w:rPr>
        <w:t xml:space="preserve">”, en Propuesta Educativa, Año 12, N°26. Buenos Aires: FLACSO/ Novedades Educativas. julio de 2003. </w:t>
      </w:r>
    </w:p>
    <w:p w:rsidR="00000000" w:rsidDel="00000000" w:rsidP="00000000" w:rsidRDefault="00000000" w:rsidRPr="00000000" w14:paraId="000000F2">
      <w:pPr>
        <w:widowControl w:val="0"/>
        <w:spacing w:after="0" w:line="240" w:lineRule="auto"/>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F3">
      <w:pPr>
        <w:numPr>
          <w:ilvl w:val="0"/>
          <w:numId w:val="3"/>
        </w:numPr>
        <w:spacing w:after="0"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after="0" w:before="1" w:line="240" w:lineRule="auto"/>
        <w:ind w:left="959" w:hanging="361"/>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5">
      <w:pPr>
        <w:numPr>
          <w:ilvl w:val="0"/>
          <w:numId w:val="3"/>
        </w:numPr>
        <w:spacing w:after="0" w:line="240" w:lineRule="auto"/>
        <w:ind w:left="0" w:hanging="2"/>
        <w:jc w:val="both"/>
        <w:rPr>
          <w:rFonts w:ascii="Arial" w:cs="Arial" w:eastAsia="Arial" w:hAnsi="Arial"/>
        </w:rPr>
      </w:pPr>
      <w:hyperlink r:id="rId54">
        <w:r w:rsidDel="00000000" w:rsidR="00000000" w:rsidRPr="00000000">
          <w:rPr>
            <w:rFonts w:ascii="Arial" w:cs="Arial" w:eastAsia="Arial" w:hAnsi="Arial"/>
            <w:color w:val="0000ff"/>
            <w:u w:val="single"/>
            <w:rtl w:val="0"/>
          </w:rPr>
          <w:t xml:space="preserve">NAP 7mo Año</w:t>
        </w:r>
      </w:hyperlink>
      <w:r w:rsidDel="00000000" w:rsidR="00000000" w:rsidRPr="00000000">
        <w:rPr>
          <w:rFonts w:ascii="Arial" w:cs="Arial" w:eastAsia="Arial" w:hAnsi="Arial"/>
          <w:rtl w:val="0"/>
        </w:rPr>
        <w:t xml:space="preserve"> </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after="0" w:before="1" w:line="240" w:lineRule="auto"/>
        <w:ind w:left="959" w:hanging="361"/>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7">
      <w:pPr>
        <w:numPr>
          <w:ilvl w:val="0"/>
          <w:numId w:val="3"/>
        </w:numPr>
        <w:spacing w:after="0" w:line="240" w:lineRule="auto"/>
        <w:ind w:left="0" w:hanging="2"/>
        <w:jc w:val="both"/>
        <w:rPr>
          <w:rFonts w:ascii="Arial" w:cs="Arial" w:eastAsia="Arial" w:hAnsi="Arial"/>
        </w:rPr>
      </w:pPr>
      <w:hyperlink r:id="rId55">
        <w:r w:rsidDel="00000000" w:rsidR="00000000" w:rsidRPr="00000000">
          <w:rPr>
            <w:rFonts w:ascii="Arial" w:cs="Arial" w:eastAsia="Arial" w:hAnsi="Arial"/>
            <w:color w:val="0000ff"/>
            <w:u w:val="single"/>
            <w:rtl w:val="0"/>
          </w:rPr>
          <w:t xml:space="preserve">NAP 2do y 3er Año</w:t>
        </w:r>
      </w:hyperlink>
      <w:r w:rsidDel="00000000" w:rsidR="00000000" w:rsidRPr="00000000">
        <w:rPr>
          <w:rtl w:val="0"/>
        </w:rPr>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after="0" w:before="1" w:line="240" w:lineRule="auto"/>
        <w:ind w:left="959" w:hanging="361"/>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9">
      <w:pPr>
        <w:numPr>
          <w:ilvl w:val="0"/>
          <w:numId w:val="3"/>
        </w:numPr>
        <w:spacing w:after="0" w:line="240" w:lineRule="auto"/>
        <w:ind w:left="0" w:hanging="2"/>
        <w:jc w:val="both"/>
        <w:rPr>
          <w:rFonts w:ascii="Arial" w:cs="Arial" w:eastAsia="Arial" w:hAnsi="Arial"/>
        </w:rPr>
      </w:pPr>
      <w:hyperlink r:id="rId56">
        <w:r w:rsidDel="00000000" w:rsidR="00000000" w:rsidRPr="00000000">
          <w:rPr>
            <w:rFonts w:ascii="Arial" w:cs="Arial" w:eastAsia="Arial" w:hAnsi="Arial"/>
            <w:color w:val="0000ff"/>
            <w:u w:val="single"/>
            <w:rtl w:val="0"/>
          </w:rPr>
          <w:t xml:space="preserve">NAP 4to, 5to Y 6to año</w:t>
        </w:r>
      </w:hyperlink>
      <w:r w:rsidDel="00000000" w:rsidR="00000000" w:rsidRPr="00000000">
        <w:rPr>
          <w:rtl w:val="0"/>
        </w:rPr>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after="0" w:before="1" w:line="240" w:lineRule="auto"/>
        <w:ind w:left="959" w:hanging="361"/>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B">
      <w:pPr>
        <w:numPr>
          <w:ilvl w:val="0"/>
          <w:numId w:val="3"/>
        </w:numPr>
        <w:spacing w:after="0" w:line="240" w:lineRule="auto"/>
        <w:ind w:left="0" w:hanging="2"/>
        <w:jc w:val="both"/>
        <w:rPr>
          <w:rFonts w:ascii="Arial" w:cs="Arial" w:eastAsia="Arial" w:hAnsi="Arial"/>
        </w:rPr>
      </w:pPr>
      <w:r w:rsidDel="00000000" w:rsidR="00000000" w:rsidRPr="00000000">
        <w:rPr>
          <w:rFonts w:ascii="Arial" w:cs="Arial" w:eastAsia="Arial" w:hAnsi="Arial"/>
          <w:rtl w:val="0"/>
        </w:rPr>
        <w:t xml:space="preserve">Philip, Jackson</w:t>
      </w:r>
      <w:hyperlink r:id="rId57">
        <w:r w:rsidDel="00000000" w:rsidR="00000000" w:rsidRPr="00000000">
          <w:rPr>
            <w:rFonts w:ascii="Arial" w:cs="Arial" w:eastAsia="Arial" w:hAnsi="Arial"/>
            <w:i w:val="1"/>
            <w:color w:val="0000ff"/>
            <w:u w:val="single"/>
            <w:rtl w:val="0"/>
          </w:rPr>
          <w:t xml:space="preserve">. La vida en las aulas,</w:t>
        </w:r>
      </w:hyperlink>
      <w:r w:rsidDel="00000000" w:rsidR="00000000" w:rsidRPr="00000000">
        <w:rPr>
          <w:rFonts w:ascii="Arial" w:cs="Arial" w:eastAsia="Arial" w:hAnsi="Arial"/>
          <w:rtl w:val="0"/>
        </w:rPr>
        <w:t xml:space="preserve"> Ediciones Morata S.A. Madrid, 1992 (2da Edición de la Reimpresión de 1968)</w:t>
      </w:r>
    </w:p>
    <w:p w:rsidR="00000000" w:rsidDel="00000000" w:rsidP="00000000" w:rsidRDefault="00000000" w:rsidRPr="00000000" w14:paraId="000000FC">
      <w:pPr>
        <w:numPr>
          <w:ilvl w:val="0"/>
          <w:numId w:val="3"/>
        </w:numPr>
        <w:spacing w:after="0" w:line="240" w:lineRule="auto"/>
        <w:ind w:left="0" w:hanging="2"/>
        <w:jc w:val="both"/>
        <w:rPr>
          <w:rFonts w:ascii="Arial" w:cs="Arial" w:eastAsia="Arial" w:hAnsi="Arial"/>
        </w:rPr>
      </w:pPr>
      <w:r w:rsidDel="00000000" w:rsidR="00000000" w:rsidRPr="00000000">
        <w:rPr>
          <w:rFonts w:ascii="Arial" w:cs="Arial" w:eastAsia="Arial" w:hAnsi="Arial"/>
          <w:rtl w:val="0"/>
        </w:rPr>
        <w:t xml:space="preserve">Suárez, </w:t>
      </w:r>
      <w:hyperlink r:id="rId58">
        <w:r w:rsidDel="00000000" w:rsidR="00000000" w:rsidRPr="00000000">
          <w:rPr>
            <w:rFonts w:ascii="Arial" w:cs="Arial" w:eastAsia="Arial" w:hAnsi="Arial"/>
            <w:i w:val="1"/>
            <w:color w:val="0000ff"/>
            <w:u w:val="single"/>
            <w:rtl w:val="0"/>
          </w:rPr>
          <w:t xml:space="preserve">Narrativa docente, prácticas escolares y reconstrucción de la memoria pedagógica. Módulo I</w:t>
        </w:r>
      </w:hyperlink>
      <w:r w:rsidDel="00000000" w:rsidR="00000000" w:rsidRPr="00000000">
        <w:rPr>
          <w:rFonts w:ascii="Arial" w:cs="Arial" w:eastAsia="Arial" w:hAnsi="Arial"/>
          <w:i w:val="1"/>
          <w:rtl w:val="0"/>
        </w:rPr>
        <w:t xml:space="preserve"> del Manual de Capacitación sobre Registro y Sistematización de Experiencias Pedagógicas. </w:t>
      </w:r>
      <w:r w:rsidDel="00000000" w:rsidR="00000000" w:rsidRPr="00000000">
        <w:rPr>
          <w:rtl w:val="0"/>
        </w:rPr>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after="0" w:before="1" w:line="240" w:lineRule="auto"/>
        <w:ind w:left="959" w:hanging="361"/>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E">
      <w:pPr>
        <w:numPr>
          <w:ilvl w:val="0"/>
          <w:numId w:val="3"/>
        </w:numPr>
        <w:spacing w:after="0" w:line="240" w:lineRule="auto"/>
        <w:ind w:left="0" w:hanging="2"/>
        <w:jc w:val="both"/>
        <w:rPr>
          <w:rFonts w:ascii="Arial" w:cs="Arial" w:eastAsia="Arial" w:hAnsi="Arial"/>
        </w:rPr>
      </w:pPr>
      <w:r w:rsidDel="00000000" w:rsidR="00000000" w:rsidRPr="00000000">
        <w:rPr>
          <w:rFonts w:ascii="Arial" w:cs="Arial" w:eastAsia="Arial" w:hAnsi="Arial"/>
          <w:sz w:val="20"/>
          <w:szCs w:val="20"/>
          <w:rtl w:val="0"/>
        </w:rPr>
        <w:t xml:space="preserve">Terigi, Flavia  y Abramowski, Ana (coords.), 2010.</w:t>
      </w:r>
      <w:hyperlink r:id="rId59">
        <w:r w:rsidDel="00000000" w:rsidR="00000000" w:rsidRPr="00000000">
          <w:rPr>
            <w:rFonts w:ascii="Arial" w:cs="Arial" w:eastAsia="Arial" w:hAnsi="Arial"/>
            <w:i w:val="1"/>
            <w:color w:val="0000ff"/>
            <w:sz w:val="20"/>
            <w:szCs w:val="20"/>
            <w:u w:val="single"/>
            <w:rtl w:val="0"/>
          </w:rPr>
          <w:t xml:space="preserve">”Inclusión educativa Los sentidos de la experiencia escolar. Carlos, un caso para debatir”</w:t>
        </w:r>
      </w:hyperlink>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Parlamento juvenil. Mercosur 2010</w:t>
      </w:r>
      <w:r w:rsidDel="00000000" w:rsidR="00000000" w:rsidRPr="00000000">
        <w:rPr>
          <w:rFonts w:ascii="Arial" w:cs="Arial" w:eastAsia="Arial" w:hAnsi="Arial"/>
          <w:sz w:val="20"/>
          <w:szCs w:val="20"/>
          <w:rtl w:val="0"/>
        </w:rPr>
        <w:t xml:space="preserve">, Buenos Aires, Ministerio de Educación-Unicef-Unesco.</w:t>
      </w: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after="0" w:before="1" w:line="240" w:lineRule="auto"/>
        <w:ind w:left="959" w:hanging="361"/>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0">
      <w:pPr>
        <w:numPr>
          <w:ilvl w:val="0"/>
          <w:numId w:val="16"/>
        </w:numPr>
        <w:spacing w:after="0" w:line="240" w:lineRule="auto"/>
        <w:ind w:left="720" w:hanging="2.0000000000000284"/>
        <w:jc w:val="both"/>
        <w:rPr>
          <w:rFonts w:ascii="Arial" w:cs="Arial" w:eastAsia="Arial" w:hAnsi="Arial"/>
        </w:rPr>
      </w:pPr>
      <w:r w:rsidDel="00000000" w:rsidR="00000000" w:rsidRPr="00000000">
        <w:rPr>
          <w:rtl w:val="0"/>
        </w:rPr>
      </w:r>
    </w:p>
    <w:p w:rsidR="00000000" w:rsidDel="00000000" w:rsidP="00000000" w:rsidRDefault="00000000" w:rsidRPr="00000000" w14:paraId="00000101">
      <w:pPr>
        <w:spacing w:after="0" w:line="240" w:lineRule="auto"/>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02">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103">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104">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105">
      <w:pPr>
        <w:shd w:fill="000000" w:val="clear"/>
        <w:ind w:hanging="2"/>
        <w:rPr>
          <w:rFonts w:ascii="Arial" w:cs="Arial" w:eastAsia="Arial" w:hAnsi="Arial"/>
          <w:color w:val="ffffff"/>
        </w:rPr>
      </w:pPr>
      <w:r w:rsidDel="00000000" w:rsidR="00000000" w:rsidRPr="00000000">
        <w:rPr>
          <w:rFonts w:ascii="Arial" w:cs="Arial" w:eastAsia="Arial" w:hAnsi="Arial"/>
          <w:b w:val="1"/>
          <w:color w:val="ffffff"/>
          <w:rtl w:val="0"/>
        </w:rPr>
        <w:t xml:space="preserve">5. EVALUACIÓN</w:t>
      </w:r>
      <w:r w:rsidDel="00000000" w:rsidR="00000000" w:rsidRPr="00000000">
        <w:rPr>
          <w:rtl w:val="0"/>
        </w:rPr>
      </w:r>
    </w:p>
    <w:p w:rsidR="00000000" w:rsidDel="00000000" w:rsidP="00000000" w:rsidRDefault="00000000" w:rsidRPr="00000000" w14:paraId="00000106">
      <w:pPr>
        <w:shd w:fill="000000" w:val="clear"/>
        <w:ind w:hanging="2"/>
        <w:rPr>
          <w:rFonts w:ascii="Arial" w:cs="Arial" w:eastAsia="Arial" w:hAnsi="Arial"/>
          <w:color w:val="ffffff"/>
        </w:rPr>
      </w:pPr>
      <w:r w:rsidDel="00000000" w:rsidR="00000000" w:rsidRPr="00000000">
        <w:rPr>
          <w:rFonts w:ascii="Arial" w:cs="Arial" w:eastAsia="Arial" w:hAnsi="Arial"/>
          <w:color w:val="ffffff"/>
          <w:rtl w:val="0"/>
        </w:rPr>
        <w:t xml:space="preserve">Este aspecto fue reescrito en función del contexto de ASPO.</w:t>
      </w:r>
    </w:p>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left" w:leader="none" w:pos="709"/>
        </w:tabs>
        <w:spacing w:after="142" w:line="360" w:lineRule="auto"/>
        <w:ind w:hanging="2"/>
        <w:jc w:val="both"/>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108">
      <w:pPr>
        <w:ind w:hanging="2"/>
        <w:jc w:val="right"/>
        <w:rPr>
          <w:rFonts w:ascii="Arial" w:cs="Arial" w:eastAsia="Arial" w:hAnsi="Arial"/>
          <w:i w:val="1"/>
        </w:rPr>
      </w:pPr>
      <w:r w:rsidDel="00000000" w:rsidR="00000000" w:rsidRPr="00000000">
        <w:rPr>
          <w:rFonts w:ascii="Arial" w:cs="Arial" w:eastAsia="Arial" w:hAnsi="Arial"/>
          <w:i w:val="1"/>
          <w:rtl w:val="0"/>
        </w:rPr>
        <w:t xml:space="preserve">“La evaluación es como un cuchillo. Se puede utilizar para salvar a las personas y liberarlas de las cuerdas de la ignorancia y de la opresión, pero también puede utilizarse para herir y matar” (Miguel Ángel Santos Guerra) </w:t>
      </w:r>
    </w:p>
    <w:p w:rsidR="00000000" w:rsidDel="00000000" w:rsidP="00000000" w:rsidRDefault="00000000" w:rsidRPr="00000000" w14:paraId="00000109">
      <w:pPr>
        <w:ind w:hanging="2"/>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10A">
      <w:pPr>
        <w:ind w:hanging="2"/>
        <w:jc w:val="both"/>
        <w:rPr>
          <w:rFonts w:ascii="Arial" w:cs="Arial" w:eastAsia="Arial" w:hAnsi="Arial"/>
          <w:color w:val="00000a"/>
        </w:rPr>
      </w:pPr>
      <w:r w:rsidDel="00000000" w:rsidR="00000000" w:rsidRPr="00000000">
        <w:rPr>
          <w:rFonts w:ascii="Arial" w:cs="Arial" w:eastAsia="Arial" w:hAnsi="Arial"/>
          <w:color w:val="00000a"/>
          <w:rtl w:val="0"/>
        </w:rPr>
        <w:t xml:space="preserve">Evaluar es un acto pedagógico y  ético. Implica ser responsables en la evaluación integral del desempeño de una persona en una situación donde todes somos partícipes. Elegir el objeto evaluable sopesando hasta qué punto ha sido enseñado; diseñar las formas que permitan comprobar los aprendizajes; pensar los criterios de evaluación y los códigos de corrección, comunicarlos, consensuarlos; explicar las razones que han permitido (o no) el aprendizaje; son algunas de las tantas acciones que ponen en evidencia que la evaluación es una de las instancias más complejas de la enseñanza, y por eso, una de las más desafiantes. </w:t>
      </w:r>
    </w:p>
    <w:p w:rsidR="00000000" w:rsidDel="00000000" w:rsidP="00000000" w:rsidRDefault="00000000" w:rsidRPr="00000000" w14:paraId="0000010B">
      <w:pPr>
        <w:ind w:hanging="2"/>
        <w:jc w:val="both"/>
        <w:rPr>
          <w:rFonts w:ascii="Arial" w:cs="Arial" w:eastAsia="Arial" w:hAnsi="Arial"/>
          <w:color w:val="00000a"/>
        </w:rPr>
      </w:pPr>
      <w:r w:rsidDel="00000000" w:rsidR="00000000" w:rsidRPr="00000000">
        <w:rPr>
          <w:rFonts w:ascii="Arial" w:cs="Arial" w:eastAsia="Arial" w:hAnsi="Arial"/>
          <w:color w:val="00000a"/>
          <w:rtl w:val="0"/>
        </w:rPr>
        <w:t xml:space="preserve">En el Nivel Superior, suele haber una distancia entre lo que enseñamos acerca de la evaluación y la forma en que efectivamente evaluamos. Los estilos son muy disímiles, pero todos quedan atrapados en la red de la calificación, del éxito o del fracaso del/la estudiante. </w:t>
      </w:r>
    </w:p>
    <w:p w:rsidR="00000000" w:rsidDel="00000000" w:rsidP="00000000" w:rsidRDefault="00000000" w:rsidRPr="00000000" w14:paraId="0000010C">
      <w:pPr>
        <w:ind w:hanging="2"/>
        <w:jc w:val="both"/>
        <w:rPr>
          <w:rFonts w:ascii="Arial" w:cs="Arial" w:eastAsia="Arial" w:hAnsi="Arial"/>
          <w:color w:val="00000a"/>
        </w:rPr>
      </w:pPr>
      <w:r w:rsidDel="00000000" w:rsidR="00000000" w:rsidRPr="00000000">
        <w:rPr>
          <w:rFonts w:ascii="Arial" w:cs="Arial" w:eastAsia="Arial" w:hAnsi="Arial"/>
          <w:color w:val="00000a"/>
          <w:rtl w:val="0"/>
        </w:rPr>
        <w:t xml:space="preserve">Muy pocas veces la evaluación es vivida como una instancia de aprendizaje tanto para estudiantes como para docentes. </w:t>
      </w:r>
    </w:p>
    <w:p w:rsidR="00000000" w:rsidDel="00000000" w:rsidP="00000000" w:rsidRDefault="00000000" w:rsidRPr="00000000" w14:paraId="0000010D">
      <w:pPr>
        <w:ind w:hanging="2"/>
        <w:jc w:val="both"/>
        <w:rPr>
          <w:rFonts w:ascii="Arial" w:cs="Arial" w:eastAsia="Arial" w:hAnsi="Arial"/>
          <w:color w:val="00000a"/>
        </w:rPr>
      </w:pPr>
      <w:r w:rsidDel="00000000" w:rsidR="00000000" w:rsidRPr="00000000">
        <w:rPr>
          <w:rFonts w:ascii="Arial" w:cs="Arial" w:eastAsia="Arial" w:hAnsi="Arial"/>
          <w:color w:val="00000a"/>
          <w:rtl w:val="0"/>
        </w:rPr>
        <w:t xml:space="preserve">Por eso, aunque en este espacio el resultado final será clave para acreditar el espacio, según las normativas institucionales vigentes, la evaluación será procesual y problematizadora, ya que tanto el proceso como algunos resultados serán tenidos en cuenta cualitativamente para reflexionar acerca del alcance de los objetivos. Será problematizadora porque de esta manera se generan interrogantes acerca de los progresos y obstáculos en el aprendizaje, sumándole a este espacio el componente metacognitivo que conlleva analizar cómo se es evaluado/a y cómo se evaluará en una futura práctica docente. </w:t>
      </w:r>
    </w:p>
    <w:p w:rsidR="00000000" w:rsidDel="00000000" w:rsidP="00000000" w:rsidRDefault="00000000" w:rsidRPr="00000000" w14:paraId="0000010E">
      <w:pPr>
        <w:ind w:hanging="2"/>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10F">
      <w:pPr>
        <w:ind w:hanging="2"/>
        <w:jc w:val="both"/>
        <w:rPr>
          <w:rFonts w:ascii="Arial" w:cs="Arial" w:eastAsia="Arial" w:hAnsi="Arial"/>
          <w:color w:val="00000a"/>
        </w:rPr>
      </w:pPr>
      <w:r w:rsidDel="00000000" w:rsidR="00000000" w:rsidRPr="00000000">
        <w:rPr>
          <w:rFonts w:ascii="Arial" w:cs="Arial" w:eastAsia="Arial" w:hAnsi="Arial"/>
          <w:color w:val="00000a"/>
          <w:rtl w:val="0"/>
        </w:rPr>
        <w:t xml:space="preserve">Se establecerán y compartirán los criterios de evaluación para que de esa manera también se tornen visibles los objetivos de la cátedra. Así, se pautará, por ejemplo: </w:t>
      </w:r>
    </w:p>
    <w:p w:rsidR="00000000" w:rsidDel="00000000" w:rsidP="00000000" w:rsidRDefault="00000000" w:rsidRPr="00000000" w14:paraId="00000110">
      <w:pPr>
        <w:ind w:hanging="2"/>
        <w:jc w:val="both"/>
        <w:rPr>
          <w:rFonts w:ascii="Arial" w:cs="Arial" w:eastAsia="Arial" w:hAnsi="Arial"/>
          <w:color w:val="00000a"/>
        </w:rPr>
      </w:pPr>
      <w:r w:rsidDel="00000000" w:rsidR="00000000" w:rsidRPr="00000000">
        <w:rPr>
          <w:rFonts w:ascii="Arial" w:cs="Arial" w:eastAsia="Arial" w:hAnsi="Arial"/>
          <w:color w:val="00000a"/>
          <w:rtl w:val="0"/>
        </w:rPr>
        <w:t xml:space="preserve">Para la evaluación oral, la adecuación al registro y al tono según la actividad (Disertación, exposición formal, debate), la normativa, los elementos paralingüísticos y la organización coherente del discurso. </w:t>
      </w:r>
    </w:p>
    <w:p w:rsidR="00000000" w:rsidDel="00000000" w:rsidP="00000000" w:rsidRDefault="00000000" w:rsidRPr="00000000" w14:paraId="00000111">
      <w:pPr>
        <w:ind w:hanging="2"/>
        <w:jc w:val="both"/>
        <w:rPr>
          <w:rFonts w:ascii="Arial" w:cs="Arial" w:eastAsia="Arial" w:hAnsi="Arial"/>
        </w:rPr>
      </w:pPr>
      <w:r w:rsidDel="00000000" w:rsidR="00000000" w:rsidRPr="00000000">
        <w:rPr>
          <w:rFonts w:ascii="Arial" w:cs="Arial" w:eastAsia="Arial" w:hAnsi="Arial"/>
          <w:color w:val="00000a"/>
          <w:rtl w:val="0"/>
        </w:rPr>
        <w:t xml:space="preserve">Para la evaluación escrita, el conocimiento de los conceptos teóricos, la adecuación al registro, la organización de las ideas, el tratamiento del lenguaje (coherencia, cohesión, normativa), utilización adecuada de otros materiales (imagen, sonido, etc.). </w:t>
      </w:r>
      <w:r w:rsidDel="00000000" w:rsidR="00000000" w:rsidRPr="00000000">
        <w:rPr>
          <w:rtl w:val="0"/>
        </w:rPr>
      </w:r>
    </w:p>
    <w:p w:rsidR="00000000" w:rsidDel="00000000" w:rsidP="00000000" w:rsidRDefault="00000000" w:rsidRPr="00000000" w14:paraId="00000112">
      <w:pPr>
        <w:spacing w:after="142" w:lineRule="auto"/>
        <w:ind w:hanging="2"/>
        <w:jc w:val="both"/>
        <w:rPr>
          <w:rFonts w:ascii="Arial" w:cs="Arial" w:eastAsia="Arial" w:hAnsi="Arial"/>
        </w:rPr>
      </w:pPr>
      <w:r w:rsidDel="00000000" w:rsidR="00000000" w:rsidRPr="00000000">
        <w:rPr>
          <w:rFonts w:ascii="Arial" w:cs="Arial" w:eastAsia="Arial" w:hAnsi="Arial"/>
          <w:color w:val="00000a"/>
          <w:rtl w:val="0"/>
        </w:rPr>
        <w:t xml:space="preserve">Las actividades grupales, a través de la sección Grupos de la plataforma,  permitirán obtener un registro sobre aspectos actitudinales, de integración y actuación social. Se llevarán registros que darán cuenta del nivel de compromiso, cooperación y responsabilidad frente a sí mismos/as, a sus pares y ante la docente.</w:t>
      </w:r>
      <w:r w:rsidDel="00000000" w:rsidR="00000000" w:rsidRPr="00000000">
        <w:rPr>
          <w:rtl w:val="0"/>
        </w:rPr>
      </w:r>
    </w:p>
    <w:p w:rsidR="00000000" w:rsidDel="00000000" w:rsidP="00000000" w:rsidRDefault="00000000" w:rsidRPr="00000000" w14:paraId="00000113">
      <w:pPr>
        <w:spacing w:after="142" w:lineRule="auto"/>
        <w:ind w:hanging="2"/>
        <w:jc w:val="both"/>
        <w:rPr>
          <w:rFonts w:ascii="Arial" w:cs="Arial" w:eastAsia="Arial" w:hAnsi="Arial"/>
          <w:color w:val="00000a"/>
        </w:rPr>
      </w:pPr>
      <w:r w:rsidDel="00000000" w:rsidR="00000000" w:rsidRPr="00000000">
        <w:rPr>
          <w:rFonts w:ascii="Arial" w:cs="Arial" w:eastAsia="Arial" w:hAnsi="Arial"/>
          <w:color w:val="00000a"/>
          <w:rtl w:val="0"/>
        </w:rPr>
        <w:t xml:space="preserve">Por último, no debe olvidarse que es necesario brindarles a  lEs estudiantes la posibilidad de autoevaluarse y co-evaluarse, de manera que puedan reflexionar sobre sus propias capacidades y desempeños. Esto puede lograrse a partir de cuestionarios, de escalas de autoevaluación y de la autocorrección.</w:t>
      </w:r>
    </w:p>
    <w:p w:rsidR="00000000" w:rsidDel="00000000" w:rsidP="00000000" w:rsidRDefault="00000000" w:rsidRPr="00000000" w14:paraId="00000114">
      <w:pPr>
        <w:spacing w:after="142" w:lineRule="auto"/>
        <w:ind w:hanging="2"/>
        <w:jc w:val="both"/>
        <w:rPr>
          <w:rFonts w:ascii="Arial" w:cs="Arial" w:eastAsia="Arial" w:hAnsi="Arial"/>
          <w:color w:val="00000a"/>
        </w:rPr>
      </w:pPr>
      <w:r w:rsidDel="00000000" w:rsidR="00000000" w:rsidRPr="00000000">
        <w:rPr>
          <w:rFonts w:ascii="Arial" w:cs="Arial" w:eastAsia="Arial" w:hAnsi="Arial"/>
          <w:b w:val="1"/>
          <w:i w:val="1"/>
          <w:rtl w:val="0"/>
        </w:rPr>
        <w:t xml:space="preserve">Al finalizar la cursada se pedirá una evaluación con el formato PNI (Positivo, Negativo; Interesante) </w:t>
      </w:r>
      <w:r w:rsidDel="00000000" w:rsidR="00000000" w:rsidRPr="00000000">
        <w:rPr>
          <w:rFonts w:ascii="Arial" w:cs="Arial" w:eastAsia="Arial" w:hAnsi="Arial"/>
          <w:b w:val="1"/>
          <w:color w:val="00000a"/>
          <w:rtl w:val="0"/>
        </w:rPr>
        <w:t xml:space="preserve">sobre el desenvolvimiento de la docente</w:t>
      </w:r>
      <w:r w:rsidDel="00000000" w:rsidR="00000000" w:rsidRPr="00000000">
        <w:rPr>
          <w:rFonts w:ascii="Arial" w:cs="Arial" w:eastAsia="Arial" w:hAnsi="Arial"/>
          <w:color w:val="00000a"/>
          <w:rtl w:val="0"/>
        </w:rPr>
        <w:t xml:space="preserve">, con preguntas relacionadas con la metodología implementada, la apropiación del conocimiento y de habilidades; así como también, la relación interpersonal con el grupo, que se pueden basar en los  lineamientos evaluativos del Analizador de la Gestión y el desarrollo curricular.</w:t>
      </w:r>
    </w:p>
    <w:p w:rsidR="00000000" w:rsidDel="00000000" w:rsidP="00000000" w:rsidRDefault="00000000" w:rsidRPr="00000000" w14:paraId="00000115">
      <w:pPr>
        <w:spacing w:after="142" w:lineRule="auto"/>
        <w:ind w:hanging="2"/>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116">
      <w:pPr>
        <w:ind w:right="-4" w:hanging="2"/>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117">
      <w:pPr>
        <w:ind w:right="-4" w:hanging="2"/>
        <w:jc w:val="both"/>
        <w:rPr>
          <w:rFonts w:ascii="Arial" w:cs="Arial" w:eastAsia="Arial" w:hAnsi="Arial"/>
          <w:u w:val="single"/>
        </w:rPr>
      </w:pPr>
      <w:r w:rsidDel="00000000" w:rsidR="00000000" w:rsidRPr="00000000">
        <w:rPr>
          <w:rFonts w:ascii="Arial" w:cs="Arial" w:eastAsia="Arial" w:hAnsi="Arial"/>
          <w:u w:val="single"/>
          <w:rtl w:val="0"/>
        </w:rPr>
        <w:t xml:space="preserve">ACREDITACIÓN</w:t>
      </w:r>
    </w:p>
    <w:p w:rsidR="00000000" w:rsidDel="00000000" w:rsidP="00000000" w:rsidRDefault="00000000" w:rsidRPr="00000000" w14:paraId="00000118">
      <w:pPr>
        <w:ind w:right="-4" w:hanging="2"/>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119">
      <w:pPr>
        <w:ind w:hanging="2"/>
        <w:jc w:val="right"/>
        <w:rPr>
          <w:rFonts w:ascii="Arial" w:cs="Arial" w:eastAsia="Arial" w:hAnsi="Arial"/>
          <w:i w:val="1"/>
          <w:color w:val="00000a"/>
        </w:rPr>
      </w:pPr>
      <w:r w:rsidDel="00000000" w:rsidR="00000000" w:rsidRPr="00000000">
        <w:rPr>
          <w:rFonts w:ascii="Arial" w:cs="Arial" w:eastAsia="Arial" w:hAnsi="Arial"/>
          <w:i w:val="1"/>
          <w:color w:val="00000a"/>
          <w:rtl w:val="0"/>
        </w:rPr>
        <w:t xml:space="preserve">“Cinco puede ser mucho más que ocho y tres mucho más que cinco y que ocho desde otra perspectiva” (Santos Guerra en Evaluar con el corazón)</w:t>
      </w:r>
    </w:p>
    <w:p w:rsidR="00000000" w:rsidDel="00000000" w:rsidP="00000000" w:rsidRDefault="00000000" w:rsidRPr="00000000" w14:paraId="0000011A">
      <w:pPr>
        <w:ind w:hanging="2"/>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11B">
      <w:pPr>
        <w:ind w:hanging="2"/>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11C">
      <w:pPr>
        <w:ind w:right="-4" w:hanging="2"/>
        <w:jc w:val="both"/>
        <w:rPr>
          <w:rFonts w:ascii="Arial" w:cs="Arial" w:eastAsia="Arial" w:hAnsi="Arial"/>
        </w:rPr>
      </w:pPr>
      <w:r w:rsidDel="00000000" w:rsidR="00000000" w:rsidRPr="00000000">
        <w:rPr>
          <w:rFonts w:ascii="Arial" w:cs="Arial" w:eastAsia="Arial" w:hAnsi="Arial"/>
          <w:u w:val="single"/>
          <w:rtl w:val="0"/>
        </w:rPr>
        <w:t xml:space="preserve">Estudiantes regulares.</w:t>
      </w:r>
      <w:r w:rsidDel="00000000" w:rsidR="00000000" w:rsidRPr="00000000">
        <w:rPr>
          <w:rFonts w:ascii="Arial" w:cs="Arial" w:eastAsia="Arial" w:hAnsi="Arial"/>
          <w:rtl w:val="0"/>
        </w:rPr>
        <w:t xml:space="preserve"> Deberán cumplir con los siguientes requisitos:</w:t>
      </w:r>
    </w:p>
    <w:p w:rsidR="00000000" w:rsidDel="00000000" w:rsidP="00000000" w:rsidRDefault="00000000" w:rsidRPr="00000000" w14:paraId="0000011D">
      <w:pPr>
        <w:ind w:right="-4" w:hanging="2"/>
        <w:jc w:val="both"/>
        <w:rPr>
          <w:rFonts w:ascii="Arial" w:cs="Arial" w:eastAsia="Arial" w:hAnsi="Arial"/>
        </w:rPr>
      </w:pPr>
      <w:r w:rsidDel="00000000" w:rsidR="00000000" w:rsidRPr="00000000">
        <w:rPr>
          <w:rtl w:val="0"/>
        </w:rPr>
      </w:r>
    </w:p>
    <w:p w:rsidR="00000000" w:rsidDel="00000000" w:rsidP="00000000" w:rsidRDefault="00000000" w:rsidRPr="00000000" w14:paraId="0000011E">
      <w:pPr>
        <w:ind w:right="-4" w:hanging="2"/>
        <w:jc w:val="both"/>
        <w:rPr>
          <w:rFonts w:ascii="Arial" w:cs="Arial" w:eastAsia="Arial" w:hAnsi="Arial"/>
        </w:rPr>
      </w:pPr>
      <w:r w:rsidDel="00000000" w:rsidR="00000000" w:rsidRPr="00000000">
        <w:rPr>
          <w:rFonts w:ascii="Arial" w:cs="Arial" w:eastAsia="Arial" w:hAnsi="Arial"/>
          <w:rtl w:val="0"/>
        </w:rPr>
        <w:t xml:space="preserve">-Asistencia:  80%. para promoción  sin examen final. 70 % promoción con examen final.</w:t>
      </w:r>
    </w:p>
    <w:p w:rsidR="00000000" w:rsidDel="00000000" w:rsidP="00000000" w:rsidRDefault="00000000" w:rsidRPr="00000000" w14:paraId="0000011F">
      <w:pPr>
        <w:ind w:right="-4" w:hanging="2"/>
        <w:jc w:val="both"/>
        <w:rPr>
          <w:rFonts w:ascii="Arial" w:cs="Arial" w:eastAsia="Arial" w:hAnsi="Arial"/>
        </w:rPr>
      </w:pPr>
      <w:r w:rsidDel="00000000" w:rsidR="00000000" w:rsidRPr="00000000">
        <w:rPr>
          <w:rFonts w:ascii="Arial" w:cs="Arial" w:eastAsia="Arial" w:hAnsi="Arial"/>
          <w:rtl w:val="0"/>
        </w:rPr>
        <w:t xml:space="preserve">-Evaluación: Para tener derecho a examen final, se debe aprobar -con 4 o más- un parcial y un parcial de integración. Para promocionar sin examen final, los mismos trabajos deberán calificar con 7 o más.</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tabs>
          <w:tab w:val="left" w:leader="none" w:pos="709"/>
        </w:tabs>
        <w:spacing w:after="142" w:line="360" w:lineRule="auto"/>
        <w:ind w:hanging="2"/>
        <w:jc w:val="both"/>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tabs>
          <w:tab w:val="left" w:leader="none" w:pos="709"/>
        </w:tabs>
        <w:spacing w:after="142" w:line="360" w:lineRule="auto"/>
        <w:ind w:hanging="2"/>
        <w:jc w:val="both"/>
        <w:rPr>
          <w:rFonts w:ascii="Arial" w:cs="Arial" w:eastAsia="Arial" w:hAnsi="Arial"/>
          <w:color w:val="00000a"/>
        </w:rPr>
      </w:pPr>
      <w:r w:rsidDel="00000000" w:rsidR="00000000" w:rsidRPr="00000000">
        <w:rPr>
          <w:rFonts w:ascii="Arial" w:cs="Arial" w:eastAsia="Arial" w:hAnsi="Arial"/>
          <w:color w:val="00000a"/>
          <w:u w:val="single"/>
          <w:rtl w:val="0"/>
        </w:rPr>
        <w:t xml:space="preserve">Estudiantes en condición de “libres”</w:t>
      </w:r>
      <w:r w:rsidDel="00000000" w:rsidR="00000000" w:rsidRPr="00000000">
        <w:rPr>
          <w:rFonts w:ascii="Arial" w:cs="Arial" w:eastAsia="Arial" w:hAnsi="Arial"/>
          <w:color w:val="00000a"/>
          <w:rtl w:val="0"/>
        </w:rPr>
        <w:t xml:space="preserve">: Podrán presentarse a rendir quienes hayan elaborado un trabajo que aborde los grandes ejes temáticos. Este trabajo deberá tener un seguimiento tutorial previo y ser presentado por lo menos quince (15) días antes de la mesa de examen.</w:t>
      </w:r>
    </w:p>
    <w:p w:rsidR="00000000" w:rsidDel="00000000" w:rsidP="00000000" w:rsidRDefault="00000000" w:rsidRPr="00000000" w14:paraId="00000122">
      <w:pPr>
        <w:spacing w:after="120" w:line="360" w:lineRule="auto"/>
        <w:ind w:hanging="2"/>
        <w:jc w:val="both"/>
        <w:rPr>
          <w:rFonts w:ascii="Arial" w:cs="Arial" w:eastAsia="Arial" w:hAnsi="Arial"/>
          <w:b w:val="1"/>
          <w:color w:val="ffffff"/>
        </w:rPr>
      </w:pPr>
      <w:r w:rsidDel="00000000" w:rsidR="00000000" w:rsidRPr="00000000">
        <w:rPr>
          <w:rtl w:val="0"/>
        </w:rPr>
      </w:r>
    </w:p>
    <w:p w:rsidR="00000000" w:rsidDel="00000000" w:rsidP="00000000" w:rsidRDefault="00000000" w:rsidRPr="00000000" w14:paraId="00000123">
      <w:pPr>
        <w:shd w:fill="000000" w:val="clear"/>
        <w:spacing w:line="360" w:lineRule="auto"/>
        <w:ind w:hanging="2"/>
        <w:rPr>
          <w:rFonts w:ascii="Arial" w:cs="Arial" w:eastAsia="Arial" w:hAnsi="Arial"/>
          <w:color w:val="ffffff"/>
        </w:rPr>
      </w:pPr>
      <w:r w:rsidDel="00000000" w:rsidR="00000000" w:rsidRPr="00000000">
        <w:rPr>
          <w:rFonts w:ascii="Arial" w:cs="Arial" w:eastAsia="Arial" w:hAnsi="Arial"/>
          <w:color w:val="ffffff"/>
          <w:rtl w:val="0"/>
        </w:rPr>
        <w:t xml:space="preserve">6. BIBLIOGRAFÍA</w:t>
      </w:r>
    </w:p>
    <w:p w:rsidR="00000000" w:rsidDel="00000000" w:rsidP="00000000" w:rsidRDefault="00000000" w:rsidRPr="00000000" w14:paraId="00000124">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tabs>
          <w:tab w:val="left" w:leader="none" w:pos="709"/>
        </w:tabs>
        <w:spacing w:after="142" w:line="360" w:lineRule="auto"/>
        <w:ind w:hanging="2"/>
        <w:jc w:val="both"/>
        <w:rPr>
          <w:rFonts w:ascii="Arial" w:cs="Arial" w:eastAsia="Arial" w:hAnsi="Arial"/>
          <w:color w:val="00000a"/>
        </w:rPr>
      </w:pPr>
      <w:r w:rsidDel="00000000" w:rsidR="00000000" w:rsidRPr="00000000">
        <w:rPr>
          <w:rFonts w:ascii="Arial" w:cs="Arial" w:eastAsia="Arial" w:hAnsi="Arial"/>
          <w:b w:val="1"/>
          <w:color w:val="ffffff"/>
          <w:rtl w:val="0"/>
        </w:rPr>
        <w:t xml:space="preserve">A</w:t>
      </w:r>
      <w:r w:rsidDel="00000000" w:rsidR="00000000" w:rsidRPr="00000000">
        <w:rPr>
          <w:rFonts w:ascii="Arial" w:cs="Arial" w:eastAsia="Arial" w:hAnsi="Arial"/>
          <w:color w:val="00000a"/>
          <w:rtl w:val="0"/>
        </w:rPr>
        <w:t xml:space="preserve">De les estudiantes: SE SEÑALA EN CADA UNO DE LOS EJES DE CONTENIDOS</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tabs>
          <w:tab w:val="left" w:leader="none" w:pos="709"/>
        </w:tabs>
        <w:spacing w:after="142" w:line="360" w:lineRule="auto"/>
        <w:ind w:hanging="2"/>
        <w:jc w:val="both"/>
        <w:rPr>
          <w:rFonts w:ascii="Arial" w:cs="Arial" w:eastAsia="Arial" w:hAnsi="Arial"/>
          <w:color w:val="00000a"/>
        </w:rPr>
      </w:pPr>
      <w:r w:rsidDel="00000000" w:rsidR="00000000" w:rsidRPr="00000000">
        <w:rPr>
          <w:rFonts w:ascii="Arial" w:cs="Arial" w:eastAsia="Arial" w:hAnsi="Arial"/>
          <w:color w:val="00000a"/>
          <w:rtl w:val="0"/>
        </w:rPr>
        <w:t xml:space="preserve">  De la Cátedra: </w:t>
      </w:r>
    </w:p>
    <w:p w:rsidR="00000000" w:rsidDel="00000000" w:rsidP="00000000" w:rsidRDefault="00000000" w:rsidRPr="00000000" w14:paraId="00000127">
      <w:pPr>
        <w:numPr>
          <w:ilvl w:val="0"/>
          <w:numId w:val="14"/>
        </w:numPr>
        <w:spacing w:after="0" w:line="240" w:lineRule="auto"/>
        <w:ind w:left="0" w:hanging="2"/>
        <w:rPr>
          <w:rFonts w:ascii="Arial" w:cs="Arial" w:eastAsia="Arial" w:hAnsi="Arial"/>
        </w:rPr>
      </w:pPr>
      <w:r w:rsidDel="00000000" w:rsidR="00000000" w:rsidRPr="00000000">
        <w:rPr>
          <w:rFonts w:ascii="Arial" w:cs="Arial" w:eastAsia="Arial" w:hAnsi="Arial"/>
          <w:color w:val="333333"/>
          <w:rtl w:val="0"/>
        </w:rPr>
        <w:t xml:space="preserve"> </w:t>
      </w:r>
      <w:r w:rsidDel="00000000" w:rsidR="00000000" w:rsidRPr="00000000">
        <w:rPr>
          <w:rtl w:val="0"/>
        </w:rPr>
        <w:t xml:space="preserve">Alvarado, Maite (coord.), 2004. </w:t>
      </w:r>
      <w:r w:rsidDel="00000000" w:rsidR="00000000" w:rsidRPr="00000000">
        <w:rPr>
          <w:i w:val="1"/>
          <w:rtl w:val="0"/>
        </w:rPr>
        <w:t xml:space="preserve">Problemas de la enseñanza de la lengua y la literatura</w:t>
      </w:r>
      <w:r w:rsidDel="00000000" w:rsidR="00000000" w:rsidRPr="00000000">
        <w:rPr>
          <w:rtl w:val="0"/>
        </w:rPr>
        <w:t xml:space="preserve">, Buenos Aires, Universidad Nacional de Quilmes.</w:t>
      </w:r>
      <w:r w:rsidDel="00000000" w:rsidR="00000000" w:rsidRPr="00000000">
        <w:rPr>
          <w:rtl w:val="0"/>
        </w:rPr>
      </w:r>
    </w:p>
    <w:p w:rsidR="00000000" w:rsidDel="00000000" w:rsidP="00000000" w:rsidRDefault="00000000" w:rsidRPr="00000000" w14:paraId="00000128">
      <w:pPr>
        <w:numPr>
          <w:ilvl w:val="0"/>
          <w:numId w:val="14"/>
        </w:numPr>
        <w:spacing w:after="0" w:line="240" w:lineRule="auto"/>
        <w:ind w:left="0" w:hanging="2"/>
        <w:rPr>
          <w:rFonts w:ascii="Arial" w:cs="Arial" w:eastAsia="Arial" w:hAnsi="Arial"/>
        </w:rPr>
      </w:pPr>
      <w:r w:rsidDel="00000000" w:rsidR="00000000" w:rsidRPr="00000000">
        <w:rPr>
          <w:rFonts w:ascii="Arial" w:cs="Arial" w:eastAsia="Arial" w:hAnsi="Arial"/>
          <w:rtl w:val="0"/>
        </w:rPr>
        <w:t xml:space="preserve">Bombini, Gustavo,</w:t>
      </w:r>
      <w:hyperlink r:id="rId60">
        <w:r w:rsidDel="00000000" w:rsidR="00000000" w:rsidRPr="00000000">
          <w:rPr>
            <w:rFonts w:ascii="Arial" w:cs="Arial" w:eastAsia="Arial" w:hAnsi="Arial"/>
            <w:color w:val="1155cc"/>
            <w:u w:val="single"/>
            <w:rtl w:val="0"/>
          </w:rPr>
          <w:t xml:space="preserve"> “Sujetos, saberes y textos en la enseñanza de la literatura”. Lectura y Vida , Año 17, N</w:t>
        </w:r>
      </w:hyperlink>
      <w:hyperlink r:id="rId61">
        <w:r w:rsidDel="00000000" w:rsidR="00000000" w:rsidRPr="00000000">
          <w:rPr>
            <w:color w:val="1155cc"/>
            <w:u w:val="single"/>
            <w:rtl w:val="0"/>
          </w:rPr>
          <w:t xml:space="preserve">°2. </w:t>
        </w:r>
      </w:hyperlink>
      <w:r w:rsidDel="00000000" w:rsidR="00000000" w:rsidRPr="00000000">
        <w:rPr>
          <w:rtl w:val="0"/>
        </w:rPr>
      </w:r>
    </w:p>
    <w:p w:rsidR="00000000" w:rsidDel="00000000" w:rsidP="00000000" w:rsidRDefault="00000000" w:rsidRPr="00000000" w14:paraId="00000129">
      <w:pPr>
        <w:widowControl w:val="0"/>
        <w:numPr>
          <w:ilvl w:val="0"/>
          <w:numId w:val="12"/>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rtl w:val="0"/>
        </w:rPr>
        <w:t xml:space="preserve"> Bombini, G. (2006) “Narrar las prácticas” en </w:t>
      </w:r>
      <w:r w:rsidDel="00000000" w:rsidR="00000000" w:rsidRPr="00000000">
        <w:rPr>
          <w:rFonts w:ascii="Arial" w:cs="Arial" w:eastAsia="Arial" w:hAnsi="Arial"/>
          <w:i w:val="1"/>
          <w:rtl w:val="0"/>
        </w:rPr>
        <w:t xml:space="preserve">Reinventar la enseñanza de la lengua y la literatura</w:t>
      </w:r>
      <w:r w:rsidDel="00000000" w:rsidR="00000000" w:rsidRPr="00000000">
        <w:rPr>
          <w:rFonts w:ascii="Arial" w:cs="Arial" w:eastAsia="Arial" w:hAnsi="Arial"/>
          <w:rtl w:val="0"/>
        </w:rPr>
        <w:t xml:space="preserve">, Bs. As., Libros del Zorzal.</w:t>
      </w:r>
      <w:r w:rsidDel="00000000" w:rsidR="00000000" w:rsidRPr="00000000">
        <w:rPr>
          <w:rtl w:val="0"/>
        </w:rPr>
      </w:r>
    </w:p>
    <w:p w:rsidR="00000000" w:rsidDel="00000000" w:rsidP="00000000" w:rsidRDefault="00000000" w:rsidRPr="00000000" w14:paraId="0000012A">
      <w:pPr>
        <w:widowControl w:val="0"/>
        <w:numPr>
          <w:ilvl w:val="0"/>
          <w:numId w:val="12"/>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Bombini, Gustavo (2015)  </w:t>
      </w:r>
      <w:r w:rsidDel="00000000" w:rsidR="00000000" w:rsidRPr="00000000">
        <w:rPr>
          <w:rFonts w:ascii="Arial" w:cs="Arial" w:eastAsia="Arial" w:hAnsi="Arial"/>
          <w:i w:val="1"/>
          <w:rtl w:val="0"/>
        </w:rPr>
        <w:t xml:space="preserve">Prácticas de Formación Docente y  Escritura de Ficción,</w:t>
      </w:r>
      <w:r w:rsidDel="00000000" w:rsidR="00000000" w:rsidRPr="00000000">
        <w:rPr>
          <w:rFonts w:ascii="Arial" w:cs="Arial" w:eastAsia="Arial" w:hAnsi="Arial"/>
          <w:rtl w:val="0"/>
        </w:rPr>
        <w:t xml:space="preserve"> Cuadernos de Educación. Año XIII – Nº 13 – mayo 2015.</w:t>
      </w:r>
      <w:r w:rsidDel="00000000" w:rsidR="00000000" w:rsidRPr="00000000">
        <w:rPr>
          <w:rtl w:val="0"/>
        </w:rPr>
      </w:r>
    </w:p>
    <w:p w:rsidR="00000000" w:rsidDel="00000000" w:rsidP="00000000" w:rsidRDefault="00000000" w:rsidRPr="00000000" w14:paraId="0000012B">
      <w:pPr>
        <w:widowControl w:val="0"/>
        <w:numPr>
          <w:ilvl w:val="0"/>
          <w:numId w:val="12"/>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Bravo, María José (2012). La gramática y sus conexiones con la lectura y la escritura. En Bombini, Gustavo (coord.) Lengua &amp; Literatura. Teorías, formación docente y enseñanza. Buenos Aires: Biblos, pp. 51-78.</w:t>
      </w:r>
    </w:p>
    <w:p w:rsidR="00000000" w:rsidDel="00000000" w:rsidP="00000000" w:rsidRDefault="00000000" w:rsidRPr="00000000" w14:paraId="0000012C">
      <w:pPr>
        <w:widowControl w:val="0"/>
        <w:numPr>
          <w:ilvl w:val="0"/>
          <w:numId w:val="12"/>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Brito, Andrea (2003), “Prácticas escolares de lectura y de escritura: los textos de la enseñanza y las palabras de los maestros”, en Propuesta Educativa, Año 12, N°26. Buenos Aires: FLACSO/ Novedades Educativas. julio de 2003. </w:t>
      </w:r>
    </w:p>
    <w:p w:rsidR="00000000" w:rsidDel="00000000" w:rsidP="00000000" w:rsidRDefault="00000000" w:rsidRPr="00000000" w14:paraId="0000012D">
      <w:pPr>
        <w:widowControl w:val="0"/>
        <w:numPr>
          <w:ilvl w:val="0"/>
          <w:numId w:val="12"/>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Bronckart, J-P.. (2007) </w:t>
      </w:r>
      <w:r w:rsidDel="00000000" w:rsidR="00000000" w:rsidRPr="00000000">
        <w:rPr>
          <w:rFonts w:ascii="Arial" w:cs="Arial" w:eastAsia="Arial" w:hAnsi="Arial"/>
          <w:i w:val="1"/>
          <w:color w:val="00000a"/>
          <w:rtl w:val="0"/>
        </w:rPr>
        <w:t xml:space="preserve">Desarrollo del lenguaje y didáctica de las lenguas, </w:t>
      </w:r>
      <w:r w:rsidDel="00000000" w:rsidR="00000000" w:rsidRPr="00000000">
        <w:rPr>
          <w:rFonts w:ascii="Arial" w:cs="Arial" w:eastAsia="Arial" w:hAnsi="Arial"/>
          <w:color w:val="00000a"/>
          <w:rtl w:val="0"/>
        </w:rPr>
        <w:t xml:space="preserve">Buenos Aires, Miño y Dávila Editores. </w:t>
      </w:r>
    </w:p>
    <w:p w:rsidR="00000000" w:rsidDel="00000000" w:rsidP="00000000" w:rsidRDefault="00000000" w:rsidRPr="00000000" w14:paraId="0000012E">
      <w:pPr>
        <w:widowControl w:val="0"/>
        <w:numPr>
          <w:ilvl w:val="0"/>
          <w:numId w:val="12"/>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Bruner, J. (2003) “La creación narrativa del yo”, </w:t>
      </w:r>
      <w:r w:rsidDel="00000000" w:rsidR="00000000" w:rsidRPr="00000000">
        <w:rPr>
          <w:rFonts w:ascii="Arial" w:cs="Arial" w:eastAsia="Arial" w:hAnsi="Arial"/>
          <w:i w:val="1"/>
          <w:color w:val="00000a"/>
          <w:rtl w:val="0"/>
        </w:rPr>
        <w:t xml:space="preserve">La fábrica de historias. Derecho, literatura, vida</w:t>
      </w:r>
      <w:r w:rsidDel="00000000" w:rsidR="00000000" w:rsidRPr="00000000">
        <w:rPr>
          <w:rFonts w:ascii="Arial" w:cs="Arial" w:eastAsia="Arial" w:hAnsi="Arial"/>
          <w:color w:val="00000a"/>
          <w:rtl w:val="0"/>
        </w:rPr>
        <w:t xml:space="preserve">. Buenos Aires, FCE.</w:t>
      </w:r>
    </w:p>
    <w:p w:rsidR="00000000" w:rsidDel="00000000" w:rsidP="00000000" w:rsidRDefault="00000000" w:rsidRPr="00000000" w14:paraId="0000012F">
      <w:pPr>
        <w:widowControl w:val="0"/>
        <w:numPr>
          <w:ilvl w:val="0"/>
          <w:numId w:val="12"/>
        </w:numPr>
        <w:tabs>
          <w:tab w:val="left" w:leader="none" w:pos="709"/>
        </w:tabs>
        <w:spacing w:after="142" w:lineRule="auto"/>
        <w:ind w:left="0" w:hanging="2"/>
        <w:jc w:val="both"/>
        <w:rPr>
          <w:rFonts w:ascii="Arial" w:cs="Arial" w:eastAsia="Arial" w:hAnsi="Arial"/>
          <w:color w:val="00000a"/>
        </w:rPr>
      </w:pPr>
      <w:r w:rsidDel="00000000" w:rsidR="00000000" w:rsidRPr="00000000">
        <w:rPr>
          <w:sz w:val="24"/>
          <w:szCs w:val="24"/>
          <w:rtl w:val="0"/>
        </w:rPr>
        <w:t xml:space="preserve">Cassany, Daniel, </w:t>
      </w:r>
      <w:r w:rsidDel="00000000" w:rsidR="00000000" w:rsidRPr="00000000">
        <w:rPr>
          <w:i w:val="1"/>
          <w:sz w:val="24"/>
          <w:szCs w:val="24"/>
          <w:rtl w:val="0"/>
        </w:rPr>
        <w:t xml:space="preserve">Reparar la escritura</w:t>
      </w:r>
      <w:r w:rsidDel="00000000" w:rsidR="00000000" w:rsidRPr="00000000">
        <w:rPr>
          <w:sz w:val="24"/>
          <w:szCs w:val="24"/>
          <w:rtl w:val="0"/>
        </w:rPr>
        <w:t xml:space="preserve">, Editorial  Grao, Barcelona, 1996. Págs. 31 a 32-44 a 56.</w:t>
      </w:r>
      <w:r w:rsidDel="00000000" w:rsidR="00000000" w:rsidRPr="00000000">
        <w:rPr>
          <w:rtl w:val="0"/>
        </w:rPr>
      </w:r>
    </w:p>
    <w:p w:rsidR="00000000" w:rsidDel="00000000" w:rsidP="00000000" w:rsidRDefault="00000000" w:rsidRPr="00000000" w14:paraId="00000130">
      <w:pPr>
        <w:widowControl w:val="0"/>
        <w:numPr>
          <w:ilvl w:val="0"/>
          <w:numId w:val="12"/>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Noto Sans Symbols" w:cs="Noto Sans Symbols" w:eastAsia="Noto Sans Symbols" w:hAnsi="Noto Sans Symbols"/>
          <w:sz w:val="24"/>
          <w:szCs w:val="24"/>
          <w:rtl w:val="0"/>
        </w:rPr>
        <w:t xml:space="preserve">Castro Vázquez, Olga. </w:t>
      </w:r>
      <w:r w:rsidDel="00000000" w:rsidR="00000000" w:rsidRPr="00000000">
        <w:rPr>
          <w:rFonts w:ascii="Noto Sans Symbols" w:cs="Noto Sans Symbols" w:eastAsia="Noto Sans Symbols" w:hAnsi="Noto Sans Symbols"/>
          <w:i w:val="1"/>
          <w:sz w:val="24"/>
          <w:szCs w:val="24"/>
          <w:rtl w:val="0"/>
        </w:rPr>
        <w:t xml:space="preserve">Rebatiendo lo que otrOs dicen del lenguaje no sexista</w:t>
      </w:r>
      <w:r w:rsidDel="00000000" w:rsidR="00000000" w:rsidRPr="00000000">
        <w:rPr>
          <w:rFonts w:ascii="Noto Sans Symbols" w:cs="Noto Sans Symbols" w:eastAsia="Noto Sans Symbols" w:hAnsi="Noto Sans Symbols"/>
          <w:sz w:val="24"/>
          <w:szCs w:val="24"/>
          <w:rtl w:val="0"/>
        </w:rPr>
        <w:t xml:space="preserve"> </w:t>
      </w:r>
      <w:hyperlink r:id="rId62">
        <w:r w:rsidDel="00000000" w:rsidR="00000000" w:rsidRPr="00000000">
          <w:rPr>
            <w:rFonts w:ascii="Noto Sans Symbols" w:cs="Noto Sans Symbols" w:eastAsia="Noto Sans Symbols" w:hAnsi="Noto Sans Symbols"/>
            <w:color w:val="000080"/>
            <w:sz w:val="24"/>
            <w:szCs w:val="24"/>
            <w:u w:val="single"/>
            <w:rtl w:val="0"/>
          </w:rPr>
          <w:t xml:space="preserve">http://blogs.crtvg.es/mu/diariocultural/2009/02/04/a-festa-debate-sobre-o-verbo-patriarcal/</w:t>
        </w:r>
      </w:hyperlink>
      <w:r w:rsidDel="00000000" w:rsidR="00000000" w:rsidRPr="00000000">
        <w:rPr>
          <w:rtl w:val="0"/>
        </w:rPr>
      </w:r>
    </w:p>
    <w:p w:rsidR="00000000" w:rsidDel="00000000" w:rsidP="00000000" w:rsidRDefault="00000000" w:rsidRPr="00000000" w14:paraId="00000131">
      <w:pPr>
        <w:widowControl w:val="0"/>
        <w:numPr>
          <w:ilvl w:val="0"/>
          <w:numId w:val="12"/>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Cuesta, Carolina (2006) , </w:t>
      </w:r>
      <w:r w:rsidDel="00000000" w:rsidR="00000000" w:rsidRPr="00000000">
        <w:rPr>
          <w:rFonts w:ascii="Arial" w:cs="Arial" w:eastAsia="Arial" w:hAnsi="Arial"/>
          <w:i w:val="1"/>
          <w:color w:val="00000a"/>
          <w:rtl w:val="0"/>
        </w:rPr>
        <w:t xml:space="preserve">Discutir sentidos, </w:t>
      </w:r>
      <w:r w:rsidDel="00000000" w:rsidR="00000000" w:rsidRPr="00000000">
        <w:rPr>
          <w:rFonts w:ascii="Arial" w:cs="Arial" w:eastAsia="Arial" w:hAnsi="Arial"/>
          <w:color w:val="00000a"/>
          <w:rtl w:val="0"/>
        </w:rPr>
        <w:t xml:space="preserve">Buenos Aires, Libros</w:t>
      </w:r>
      <w:r w:rsidDel="00000000" w:rsidR="00000000" w:rsidRPr="00000000">
        <w:rPr>
          <w:rFonts w:ascii="Arial" w:cs="Arial" w:eastAsia="Arial" w:hAnsi="Arial"/>
          <w:i w:val="1"/>
          <w:color w:val="00000a"/>
          <w:rtl w:val="0"/>
        </w:rPr>
        <w:t xml:space="preserve"> </w:t>
      </w:r>
      <w:r w:rsidDel="00000000" w:rsidR="00000000" w:rsidRPr="00000000">
        <w:rPr>
          <w:rFonts w:ascii="Arial" w:cs="Arial" w:eastAsia="Arial" w:hAnsi="Arial"/>
          <w:color w:val="00000a"/>
          <w:rtl w:val="0"/>
        </w:rPr>
        <w:t xml:space="preserve">Del Zorzal. </w:t>
      </w:r>
    </w:p>
    <w:p w:rsidR="00000000" w:rsidDel="00000000" w:rsidP="00000000" w:rsidRDefault="00000000" w:rsidRPr="00000000" w14:paraId="00000132">
      <w:pPr>
        <w:widowControl w:val="0"/>
        <w:numPr>
          <w:ilvl w:val="0"/>
          <w:numId w:val="12"/>
        </w:numPr>
        <w:tabs>
          <w:tab w:val="left" w:leader="none" w:pos="709"/>
        </w:tabs>
        <w:spacing w:after="142" w:lineRule="auto"/>
        <w:ind w:left="0" w:hanging="2"/>
        <w:jc w:val="both"/>
        <w:rPr>
          <w:rFonts w:ascii="Arial" w:cs="Arial" w:eastAsia="Arial" w:hAnsi="Arial"/>
          <w:color w:val="00000a"/>
        </w:rPr>
      </w:pPr>
      <w:r w:rsidDel="00000000" w:rsidR="00000000" w:rsidRPr="00000000">
        <w:rPr>
          <w:sz w:val="24"/>
          <w:szCs w:val="24"/>
          <w:rtl w:val="0"/>
        </w:rPr>
        <w:t xml:space="preserve">Devetach, Laura (2008). La construcción del camino lector. Editorial Comunicarte.</w:t>
      </w:r>
      <w:r w:rsidDel="00000000" w:rsidR="00000000" w:rsidRPr="00000000">
        <w:rPr>
          <w:rtl w:val="0"/>
        </w:rPr>
      </w:r>
    </w:p>
    <w:p w:rsidR="00000000" w:rsidDel="00000000" w:rsidP="00000000" w:rsidRDefault="00000000" w:rsidRPr="00000000" w14:paraId="00000133">
      <w:pPr>
        <w:widowControl w:val="0"/>
        <w:numPr>
          <w:ilvl w:val="0"/>
          <w:numId w:val="12"/>
        </w:numPr>
        <w:tabs>
          <w:tab w:val="left" w:leader="none" w:pos="709"/>
        </w:tabs>
        <w:spacing w:after="142" w:lineRule="auto"/>
        <w:ind w:left="0" w:hanging="2"/>
        <w:jc w:val="both"/>
        <w:rPr>
          <w:sz w:val="24"/>
          <w:szCs w:val="24"/>
        </w:rPr>
      </w:pPr>
      <w:hyperlink r:id="rId63">
        <w:r w:rsidDel="00000000" w:rsidR="00000000" w:rsidRPr="00000000">
          <w:rPr>
            <w:color w:val="1155cc"/>
            <w:sz w:val="24"/>
            <w:szCs w:val="24"/>
            <w:u w:val="single"/>
            <w:rtl w:val="0"/>
          </w:rPr>
          <w:t xml:space="preserve">Díaz Barriga Arcedo, Frida, “Cognición situada y estrategias para el aprendizaje significativo”, Revista electrónica de investigación educativa, Vol 5 N°2, 2003, México.</w:t>
        </w:r>
      </w:hyperlink>
      <w:r w:rsidDel="00000000" w:rsidR="00000000" w:rsidRPr="00000000">
        <w:rPr>
          <w:rtl w:val="0"/>
        </w:rPr>
      </w:r>
    </w:p>
    <w:p w:rsidR="00000000" w:rsidDel="00000000" w:rsidP="00000000" w:rsidRDefault="00000000" w:rsidRPr="00000000" w14:paraId="00000134">
      <w:pPr>
        <w:widowControl w:val="0"/>
        <w:tabs>
          <w:tab w:val="left" w:leader="none" w:pos="709"/>
        </w:tabs>
        <w:spacing w:after="142" w:lineRule="auto"/>
        <w:ind w:hanging="2"/>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135">
      <w:pPr>
        <w:widowControl w:val="0"/>
        <w:numPr>
          <w:ilvl w:val="0"/>
          <w:numId w:val="12"/>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Díaz Súnico, Mora (2001) “Un manoseado y poco claro concepto de placer”, en: </w:t>
      </w:r>
      <w:r w:rsidDel="00000000" w:rsidR="00000000" w:rsidRPr="00000000">
        <w:rPr>
          <w:rFonts w:ascii="Arial" w:cs="Arial" w:eastAsia="Arial" w:hAnsi="Arial"/>
          <w:i w:val="1"/>
          <w:color w:val="00000a"/>
          <w:rtl w:val="0"/>
        </w:rPr>
        <w:t xml:space="preserve">Fichas de cátedra. Didáctica Especial y Prácticas de la Enseñanza en Letras. Enseñanza de la Literatura. </w:t>
      </w:r>
      <w:r w:rsidDel="00000000" w:rsidR="00000000" w:rsidRPr="00000000">
        <w:rPr>
          <w:rFonts w:ascii="Arial" w:cs="Arial" w:eastAsia="Arial" w:hAnsi="Arial"/>
          <w:color w:val="00000a"/>
          <w:rtl w:val="0"/>
        </w:rPr>
        <w:t xml:space="preserve">Buenos Aires, Facultad de Filosofía y Letras, Universidad Nacional de Buenos Aires, pp. 35-44.</w:t>
      </w:r>
    </w:p>
    <w:p w:rsidR="00000000" w:rsidDel="00000000" w:rsidP="00000000" w:rsidRDefault="00000000" w:rsidRPr="00000000" w14:paraId="00000136">
      <w:pPr>
        <w:widowControl w:val="0"/>
        <w:numPr>
          <w:ilvl w:val="0"/>
          <w:numId w:val="12"/>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Diseño Curricular Jurisdiccional del Profesorado de Educación Secundaria de Lengua y Literatura, Dirección General de Educación Superior y Formación Docente Inicial, Ministerio de Educación , Chubut, 2014.</w:t>
      </w:r>
    </w:p>
    <w:p w:rsidR="00000000" w:rsidDel="00000000" w:rsidP="00000000" w:rsidRDefault="00000000" w:rsidRPr="00000000" w14:paraId="00000137">
      <w:pPr>
        <w:widowControl w:val="0"/>
        <w:numPr>
          <w:ilvl w:val="0"/>
          <w:numId w:val="12"/>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Egan, K.  (2005) “¿Empezar desde lo que el alumno sabe o desde lo que el alumno puede imaginar?”, </w:t>
      </w:r>
      <w:r w:rsidDel="00000000" w:rsidR="00000000" w:rsidRPr="00000000">
        <w:rPr>
          <w:rFonts w:ascii="Arial" w:cs="Arial" w:eastAsia="Arial" w:hAnsi="Arial"/>
          <w:i w:val="1"/>
          <w:color w:val="00000a"/>
          <w:rtl w:val="0"/>
        </w:rPr>
        <w:t xml:space="preserve">Lulú Coquette. Revista de Didáctica de la Lengua y la Literatura</w:t>
      </w:r>
      <w:r w:rsidDel="00000000" w:rsidR="00000000" w:rsidRPr="00000000">
        <w:rPr>
          <w:rFonts w:ascii="Arial" w:cs="Arial" w:eastAsia="Arial" w:hAnsi="Arial"/>
          <w:color w:val="00000a"/>
          <w:rtl w:val="0"/>
        </w:rPr>
        <w:t xml:space="preserve">. Buenos Aires, El Hacedor-Jorge Baudino Editores, Año 3, Nro. 3, noviembre.</w:t>
      </w:r>
    </w:p>
    <w:p w:rsidR="00000000" w:rsidDel="00000000" w:rsidP="00000000" w:rsidRDefault="00000000" w:rsidRPr="00000000" w14:paraId="00000138">
      <w:pPr>
        <w:widowControl w:val="0"/>
        <w:numPr>
          <w:ilvl w:val="0"/>
          <w:numId w:val="12"/>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Frugoni, Sergio (2006) </w:t>
      </w:r>
      <w:r w:rsidDel="00000000" w:rsidR="00000000" w:rsidRPr="00000000">
        <w:rPr>
          <w:rFonts w:ascii="Arial" w:cs="Arial" w:eastAsia="Arial" w:hAnsi="Arial"/>
          <w:i w:val="1"/>
          <w:color w:val="00000a"/>
          <w:rtl w:val="0"/>
        </w:rPr>
        <w:t xml:space="preserve">Imaginación y escritura, La enseñanza de la escritura en la escuela.</w:t>
      </w:r>
      <w:r w:rsidDel="00000000" w:rsidR="00000000" w:rsidRPr="00000000">
        <w:rPr>
          <w:rFonts w:ascii="Arial" w:cs="Arial" w:eastAsia="Arial" w:hAnsi="Arial"/>
          <w:color w:val="00000a"/>
          <w:rtl w:val="0"/>
        </w:rPr>
        <w:t xml:space="preserve"> Buenos Aires, Libros del Zorzal. </w:t>
      </w:r>
    </w:p>
    <w:p w:rsidR="00000000" w:rsidDel="00000000" w:rsidP="00000000" w:rsidRDefault="00000000" w:rsidRPr="00000000" w14:paraId="00000139">
      <w:pPr>
        <w:widowControl w:val="0"/>
        <w:numPr>
          <w:ilvl w:val="0"/>
          <w:numId w:val="12"/>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rtl w:val="0"/>
        </w:rPr>
        <w:t xml:space="preserve">Greene, Maxine (1995)  “El profesor como extranjero” en </w:t>
      </w:r>
      <w:r w:rsidDel="00000000" w:rsidR="00000000" w:rsidRPr="00000000">
        <w:rPr>
          <w:rFonts w:ascii="Arial" w:cs="Arial" w:eastAsia="Arial" w:hAnsi="Arial"/>
          <w:i w:val="1"/>
          <w:rtl w:val="0"/>
        </w:rPr>
        <w:t xml:space="preserve">Déjame que te cuente. Ensayos sobre narrativa y educación</w:t>
      </w:r>
      <w:r w:rsidDel="00000000" w:rsidR="00000000" w:rsidRPr="00000000">
        <w:rPr>
          <w:rFonts w:ascii="Arial" w:cs="Arial" w:eastAsia="Arial" w:hAnsi="Arial"/>
          <w:rtl w:val="0"/>
        </w:rPr>
        <w:t xml:space="preserve">, Barcelona. Laertes. </w:t>
      </w:r>
      <w:r w:rsidDel="00000000" w:rsidR="00000000" w:rsidRPr="00000000">
        <w:rPr>
          <w:rtl w:val="0"/>
        </w:rPr>
      </w:r>
    </w:p>
    <w:p w:rsidR="00000000" w:rsidDel="00000000" w:rsidP="00000000" w:rsidRDefault="00000000" w:rsidRPr="00000000" w14:paraId="0000013A">
      <w:pPr>
        <w:widowControl w:val="0"/>
        <w:numPr>
          <w:ilvl w:val="0"/>
          <w:numId w:val="12"/>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Iturrioz, P. (2006) “Capítulo 1. Conflictos del profesor”, </w:t>
      </w:r>
      <w:r w:rsidDel="00000000" w:rsidR="00000000" w:rsidRPr="00000000">
        <w:rPr>
          <w:rFonts w:ascii="Arial" w:cs="Arial" w:eastAsia="Arial" w:hAnsi="Arial"/>
          <w:i w:val="1"/>
          <w:color w:val="00000a"/>
          <w:rtl w:val="0"/>
        </w:rPr>
        <w:t xml:space="preserve">Lenguas propias. Lenguas ajenas. Conflictos en la enseñanza de la lengua</w:t>
      </w:r>
      <w:r w:rsidDel="00000000" w:rsidR="00000000" w:rsidRPr="00000000">
        <w:rPr>
          <w:rFonts w:ascii="Arial" w:cs="Arial" w:eastAsia="Arial" w:hAnsi="Arial"/>
          <w:color w:val="00000a"/>
          <w:rtl w:val="0"/>
        </w:rPr>
        <w:t xml:space="preserve">, libros del Zorzal</w:t>
      </w:r>
    </w:p>
    <w:p w:rsidR="00000000" w:rsidDel="00000000" w:rsidP="00000000" w:rsidRDefault="00000000" w:rsidRPr="00000000" w14:paraId="0000013B">
      <w:pPr>
        <w:widowControl w:val="0"/>
        <w:numPr>
          <w:ilvl w:val="0"/>
          <w:numId w:val="12"/>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 Larrosa, Jorge (2006) Conferencia: LA EXPERIENCIA Y SUS LENGUAJES. Dpto. de Teoría e Historia de la Educación Universidad de Barcelona</w:t>
      </w:r>
    </w:p>
    <w:p w:rsidR="00000000" w:rsidDel="00000000" w:rsidP="00000000" w:rsidRDefault="00000000" w:rsidRPr="00000000" w14:paraId="0000013C">
      <w:pPr>
        <w:widowControl w:val="0"/>
        <w:numPr>
          <w:ilvl w:val="0"/>
          <w:numId w:val="12"/>
        </w:numPr>
        <w:tabs>
          <w:tab w:val="left" w:leader="none" w:pos="709"/>
        </w:tabs>
        <w:spacing w:after="142" w:lineRule="auto"/>
        <w:ind w:left="0" w:hanging="2"/>
        <w:jc w:val="both"/>
        <w:rPr>
          <w:color w:val="00000a"/>
        </w:rPr>
      </w:pPr>
      <w:r w:rsidDel="00000000" w:rsidR="00000000" w:rsidRPr="00000000">
        <w:rPr>
          <w:rFonts w:ascii="Arial" w:cs="Arial" w:eastAsia="Arial" w:hAnsi="Arial"/>
          <w:color w:val="00000a"/>
          <w:rtl w:val="0"/>
        </w:rPr>
        <w:t xml:space="preserve">López, Claudia (2012) “La formación de profesores en letras: cartografía de una práctica” en Bombini, G (coord) </w:t>
      </w:r>
      <w:r w:rsidDel="00000000" w:rsidR="00000000" w:rsidRPr="00000000">
        <w:rPr>
          <w:rFonts w:ascii="Arial" w:cs="Arial" w:eastAsia="Arial" w:hAnsi="Arial"/>
          <w:i w:val="1"/>
          <w:color w:val="00000a"/>
          <w:rtl w:val="0"/>
        </w:rPr>
        <w:t xml:space="preserve">Escribir la metamorfosis. Escritura y formación docente.</w:t>
      </w:r>
      <w:r w:rsidDel="00000000" w:rsidR="00000000" w:rsidRPr="00000000">
        <w:rPr>
          <w:rFonts w:ascii="Arial" w:cs="Arial" w:eastAsia="Arial" w:hAnsi="Arial"/>
          <w:color w:val="00000a"/>
          <w:rtl w:val="0"/>
        </w:rPr>
        <w:t xml:space="preserve"> Buenos Aires. Ediciones El hacedor.</w:t>
      </w:r>
      <w:r w:rsidDel="00000000" w:rsidR="00000000" w:rsidRPr="00000000">
        <w:rPr>
          <w:rtl w:val="0"/>
        </w:rPr>
      </w:r>
    </w:p>
    <w:p w:rsidR="00000000" w:rsidDel="00000000" w:rsidP="00000000" w:rsidRDefault="00000000" w:rsidRPr="00000000" w14:paraId="0000013D">
      <w:pPr>
        <w:widowControl w:val="0"/>
        <w:numPr>
          <w:ilvl w:val="0"/>
          <w:numId w:val="12"/>
        </w:numPr>
        <w:tabs>
          <w:tab w:val="left" w:leader="none" w:pos="709"/>
        </w:tabs>
        <w:spacing w:after="142" w:lineRule="auto"/>
        <w:ind w:left="0" w:hanging="2"/>
        <w:jc w:val="both"/>
        <w:rPr>
          <w:color w:val="00000a"/>
        </w:rPr>
      </w:pPr>
      <w:r w:rsidDel="00000000" w:rsidR="00000000" w:rsidRPr="00000000">
        <w:rPr>
          <w:rFonts w:ascii="Cambria" w:cs="Cambria" w:eastAsia="Cambria" w:hAnsi="Cambria"/>
          <w:rtl w:val="0"/>
        </w:rPr>
        <w:t xml:space="preserve">MARÍN, Marta (2007) Lingüística y enseñanza de la lengua. Buenos Aires. AIQUE .</w:t>
      </w:r>
      <w:r w:rsidDel="00000000" w:rsidR="00000000" w:rsidRPr="00000000">
        <w:rPr>
          <w:rtl w:val="0"/>
        </w:rPr>
      </w:r>
    </w:p>
    <w:p w:rsidR="00000000" w:rsidDel="00000000" w:rsidP="00000000" w:rsidRDefault="00000000" w:rsidRPr="00000000" w14:paraId="0000013E">
      <w:pPr>
        <w:widowControl w:val="0"/>
        <w:numPr>
          <w:ilvl w:val="0"/>
          <w:numId w:val="12"/>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Marín, Marta (2008), </w:t>
      </w:r>
      <w:r w:rsidDel="00000000" w:rsidR="00000000" w:rsidRPr="00000000">
        <w:rPr>
          <w:rFonts w:ascii="Arial" w:cs="Arial" w:eastAsia="Arial" w:hAnsi="Arial"/>
          <w:i w:val="1"/>
          <w:color w:val="00000a"/>
          <w:rtl w:val="0"/>
        </w:rPr>
        <w:t xml:space="preserve">Una gramática para todos. </w:t>
      </w:r>
      <w:r w:rsidDel="00000000" w:rsidR="00000000" w:rsidRPr="00000000">
        <w:rPr>
          <w:rFonts w:ascii="Arial" w:cs="Arial" w:eastAsia="Arial" w:hAnsi="Arial"/>
          <w:color w:val="00000a"/>
          <w:rtl w:val="0"/>
        </w:rPr>
        <w:t xml:space="preserve">Buenos Aires. Voz Activa</w:t>
      </w:r>
    </w:p>
    <w:p w:rsidR="00000000" w:rsidDel="00000000" w:rsidP="00000000" w:rsidRDefault="00000000" w:rsidRPr="00000000" w14:paraId="0000013F">
      <w:pPr>
        <w:widowControl w:val="0"/>
        <w:numPr>
          <w:ilvl w:val="0"/>
          <w:numId w:val="12"/>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Núcleos de Aprendizajes Prioritarios. Ciclo Básico Educación Secundaria - 1°/2° y 2°/3° Años.</w:t>
      </w:r>
    </w:p>
    <w:p w:rsidR="00000000" w:rsidDel="00000000" w:rsidP="00000000" w:rsidRDefault="00000000" w:rsidRPr="00000000" w14:paraId="00000140">
      <w:pPr>
        <w:widowControl w:val="0"/>
        <w:numPr>
          <w:ilvl w:val="0"/>
          <w:numId w:val="12"/>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Núcleos de Aprendizajes Prioritarios.  Ciclo Orientado de Educación Secundaria LENGUA Y LITERATURA. Documento aprobado por Resolución CFE N° 180/12</w:t>
      </w:r>
    </w:p>
    <w:p w:rsidR="00000000" w:rsidDel="00000000" w:rsidP="00000000" w:rsidRDefault="00000000" w:rsidRPr="00000000" w14:paraId="00000141">
      <w:pPr>
        <w:widowControl w:val="0"/>
        <w:numPr>
          <w:ilvl w:val="0"/>
          <w:numId w:val="12"/>
        </w:numPr>
        <w:tabs>
          <w:tab w:val="left" w:leader="none" w:pos="709"/>
        </w:tabs>
        <w:spacing w:after="142" w:lineRule="auto"/>
        <w:ind w:left="0" w:hanging="2"/>
        <w:jc w:val="both"/>
        <w:rPr>
          <w:rFonts w:ascii="Arial" w:cs="Arial" w:eastAsia="Arial" w:hAnsi="Arial"/>
        </w:rPr>
      </w:pPr>
      <w:r w:rsidDel="00000000" w:rsidR="00000000" w:rsidRPr="00000000">
        <w:rPr>
          <w:rFonts w:ascii="Arial" w:cs="Arial" w:eastAsia="Arial" w:hAnsi="Arial"/>
          <w:color w:val="00000a"/>
          <w:rtl w:val="0"/>
        </w:rPr>
        <w:t xml:space="preserve">Orientaciones para la organización pedagógica e institucional de la educación secundaria obligatoria. Anexo aprobado por Resolución CFE No 93/09</w:t>
      </w:r>
      <w:r w:rsidDel="00000000" w:rsidR="00000000" w:rsidRPr="00000000">
        <w:rPr>
          <w:rtl w:val="0"/>
        </w:rPr>
      </w:r>
    </w:p>
    <w:p w:rsidR="00000000" w:rsidDel="00000000" w:rsidP="00000000" w:rsidRDefault="00000000" w:rsidRPr="00000000" w14:paraId="00000142">
      <w:pPr>
        <w:widowControl w:val="0"/>
        <w:numPr>
          <w:ilvl w:val="0"/>
          <w:numId w:val="12"/>
        </w:numPr>
        <w:tabs>
          <w:tab w:val="left" w:leader="none" w:pos="709"/>
        </w:tabs>
        <w:spacing w:after="142" w:lineRule="auto"/>
        <w:ind w:left="0" w:hanging="2"/>
        <w:jc w:val="both"/>
        <w:rPr>
          <w:rFonts w:ascii="Arial" w:cs="Arial" w:eastAsia="Arial" w:hAnsi="Arial"/>
        </w:rPr>
      </w:pPr>
      <w:r w:rsidDel="00000000" w:rsidR="00000000" w:rsidRPr="00000000">
        <w:rPr>
          <w:rFonts w:ascii="Arial" w:cs="Arial" w:eastAsia="Arial" w:hAnsi="Arial"/>
          <w:rtl w:val="0"/>
        </w:rPr>
        <w:t xml:space="preserve">Otañi, L. y Gaspar, M. P. (2008), “Capítulo III. La gramática”, en  </w:t>
      </w:r>
      <w:r w:rsidDel="00000000" w:rsidR="00000000" w:rsidRPr="00000000">
        <w:rPr>
          <w:rFonts w:ascii="Arial" w:cs="Arial" w:eastAsia="Arial" w:hAnsi="Arial"/>
          <w:color w:val="00000a"/>
          <w:rtl w:val="0"/>
        </w:rPr>
        <w:t xml:space="preserve">Alvarado, Maite  (Coord.). </w:t>
      </w:r>
      <w:r w:rsidDel="00000000" w:rsidR="00000000" w:rsidRPr="00000000">
        <w:rPr>
          <w:rFonts w:ascii="Arial" w:cs="Arial" w:eastAsia="Arial" w:hAnsi="Arial"/>
          <w:i w:val="1"/>
          <w:rtl w:val="0"/>
        </w:rPr>
        <w:t xml:space="preserve">Problemas de enseñanza de la lengua y la literatura</w:t>
      </w:r>
      <w:r w:rsidDel="00000000" w:rsidR="00000000" w:rsidRPr="00000000">
        <w:rPr>
          <w:rFonts w:ascii="Arial" w:cs="Arial" w:eastAsia="Arial" w:hAnsi="Arial"/>
          <w:rtl w:val="0"/>
        </w:rPr>
        <w:t xml:space="preserve">, Bernal. UNQUI. Cuadernos Universitarios. </w:t>
      </w:r>
    </w:p>
    <w:p w:rsidR="00000000" w:rsidDel="00000000" w:rsidP="00000000" w:rsidRDefault="00000000" w:rsidRPr="00000000" w14:paraId="00000143">
      <w:pPr>
        <w:widowControl w:val="0"/>
        <w:numPr>
          <w:ilvl w:val="0"/>
          <w:numId w:val="12"/>
        </w:numPr>
        <w:tabs>
          <w:tab w:val="left" w:leader="none" w:pos="709"/>
        </w:tabs>
        <w:spacing w:after="142" w:lineRule="auto"/>
        <w:ind w:left="0" w:hanging="2"/>
        <w:jc w:val="both"/>
        <w:rPr>
          <w:rFonts w:ascii="Arial" w:cs="Arial" w:eastAsia="Arial" w:hAnsi="Arial"/>
        </w:rPr>
      </w:pPr>
      <w:r w:rsidDel="00000000" w:rsidR="00000000" w:rsidRPr="00000000">
        <w:rPr>
          <w:rFonts w:ascii="Arial" w:cs="Arial" w:eastAsia="Arial" w:hAnsi="Arial"/>
          <w:rtl w:val="0"/>
        </w:rPr>
        <w:t xml:space="preserve">Piacenza, Paola (2012), “Lecturas obligatorias”. En Bombini, G. (coord.): Lengua y literatura. Teorías, formación docente y enseñanza. Buenos Aires: Biblos.</w:t>
      </w:r>
    </w:p>
    <w:p w:rsidR="00000000" w:rsidDel="00000000" w:rsidP="00000000" w:rsidRDefault="00000000" w:rsidRPr="00000000" w14:paraId="00000144">
      <w:pPr>
        <w:widowControl w:val="0"/>
        <w:numPr>
          <w:ilvl w:val="0"/>
          <w:numId w:val="12"/>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rtl w:val="0"/>
        </w:rPr>
        <w:t xml:space="preserve">Profesorado de Educación Secundaria en Lengua y Literatura Anexo I .Provincia Del Chubut. Ministerio de Educación.</w:t>
      </w:r>
      <w:r w:rsidDel="00000000" w:rsidR="00000000" w:rsidRPr="00000000">
        <w:rPr>
          <w:rtl w:val="0"/>
        </w:rPr>
      </w:r>
    </w:p>
    <w:p w:rsidR="00000000" w:rsidDel="00000000" w:rsidP="00000000" w:rsidRDefault="00000000" w:rsidRPr="00000000" w14:paraId="00000145">
      <w:pPr>
        <w:widowControl w:val="0"/>
        <w:numPr>
          <w:ilvl w:val="0"/>
          <w:numId w:val="12"/>
        </w:numPr>
        <w:tabs>
          <w:tab w:val="left" w:leader="none" w:pos="709"/>
          <w:tab w:val="left" w:leader="none" w:pos="1429"/>
        </w:tabs>
        <w:spacing w:after="142" w:line="360"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Riestra, D. (2008). “Cap.2, punto 2.Situación de la enseñanza de la lengua materna en Argentina.” Las consignas de enseñanza de la lengua. Buenos Aires: Miño y Dávila.</w:t>
      </w:r>
    </w:p>
    <w:p w:rsidR="00000000" w:rsidDel="00000000" w:rsidP="00000000" w:rsidRDefault="00000000" w:rsidRPr="00000000" w14:paraId="00000146">
      <w:pPr>
        <w:widowControl w:val="0"/>
        <w:numPr>
          <w:ilvl w:val="0"/>
          <w:numId w:val="12"/>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Rockwell, E. (2005) “La lectura como práctica cultural: concepto para el estudio de los libros escolares”. </w:t>
      </w:r>
      <w:r w:rsidDel="00000000" w:rsidR="00000000" w:rsidRPr="00000000">
        <w:rPr>
          <w:rFonts w:ascii="Arial" w:cs="Arial" w:eastAsia="Arial" w:hAnsi="Arial"/>
          <w:i w:val="1"/>
          <w:color w:val="00000a"/>
          <w:rtl w:val="0"/>
        </w:rPr>
        <w:t xml:space="preserve">Lulú Coquette. Revista de Didáctica de la Lengua y la Literatura</w:t>
      </w:r>
      <w:r w:rsidDel="00000000" w:rsidR="00000000" w:rsidRPr="00000000">
        <w:rPr>
          <w:rFonts w:ascii="Arial" w:cs="Arial" w:eastAsia="Arial" w:hAnsi="Arial"/>
          <w:color w:val="00000a"/>
          <w:rtl w:val="0"/>
        </w:rPr>
        <w:t xml:space="preserve">. Buenos Aires, El Hacedor-Jorge Baudino Editores, Año 3, Nro. 3, noviembre del 2005, pp. 14-15-</w:t>
      </w:r>
    </w:p>
    <w:p w:rsidR="00000000" w:rsidDel="00000000" w:rsidP="00000000" w:rsidRDefault="00000000" w:rsidRPr="00000000" w14:paraId="00000147">
      <w:pPr>
        <w:widowControl w:val="0"/>
        <w:numPr>
          <w:ilvl w:val="0"/>
          <w:numId w:val="12"/>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rtl w:val="0"/>
        </w:rPr>
        <w:t xml:space="preserve"> Rockwell, E. (2008) </w:t>
      </w:r>
      <w:r w:rsidDel="00000000" w:rsidR="00000000" w:rsidRPr="00000000">
        <w:rPr>
          <w:rFonts w:ascii="Arial" w:cs="Arial" w:eastAsia="Arial" w:hAnsi="Arial"/>
          <w:i w:val="1"/>
          <w:rtl w:val="0"/>
        </w:rPr>
        <w:t xml:space="preserve">La experiencia etnográfica</w:t>
      </w:r>
      <w:r w:rsidDel="00000000" w:rsidR="00000000" w:rsidRPr="00000000">
        <w:rPr>
          <w:rFonts w:ascii="Arial" w:cs="Arial" w:eastAsia="Arial" w:hAnsi="Arial"/>
          <w:rtl w:val="0"/>
        </w:rPr>
        <w:t xml:space="preserve">, Bs. As., Paidós.</w:t>
      </w:r>
      <w:r w:rsidDel="00000000" w:rsidR="00000000" w:rsidRPr="00000000">
        <w:rPr>
          <w:rtl w:val="0"/>
        </w:rPr>
      </w:r>
    </w:p>
    <w:p w:rsidR="00000000" w:rsidDel="00000000" w:rsidP="00000000" w:rsidRDefault="00000000" w:rsidRPr="00000000" w14:paraId="00000148">
      <w:pPr>
        <w:widowControl w:val="0"/>
        <w:numPr>
          <w:ilvl w:val="0"/>
          <w:numId w:val="12"/>
        </w:numPr>
        <w:tabs>
          <w:tab w:val="left" w:leader="none" w:pos="709"/>
        </w:tabs>
        <w:spacing w:after="142" w:line="360" w:lineRule="auto"/>
        <w:ind w:left="0" w:hanging="2"/>
        <w:jc w:val="both"/>
        <w:rPr>
          <w:rFonts w:ascii="Arial" w:cs="Arial" w:eastAsia="Arial" w:hAnsi="Arial"/>
          <w:color w:val="00000a"/>
        </w:rPr>
      </w:pPr>
      <w:r w:rsidDel="00000000" w:rsidR="00000000" w:rsidRPr="00000000">
        <w:rPr>
          <w:rFonts w:ascii="Arial" w:cs="Arial" w:eastAsia="Arial" w:hAnsi="Arial"/>
          <w:rtl w:val="0"/>
        </w:rPr>
        <w:t xml:space="preserve">Setton, J. (2004). “La literatura”, en M. Alvarado (coord.) Problemas de la enseñanza de la lengua y la literatura. Bernal: Ed. de la Universidad Nacional de Quilmes.</w:t>
      </w:r>
      <w:r w:rsidDel="00000000" w:rsidR="00000000" w:rsidRPr="00000000">
        <w:rPr>
          <w:rtl w:val="0"/>
        </w:rPr>
      </w:r>
    </w:p>
    <w:p w:rsidR="00000000" w:rsidDel="00000000" w:rsidP="00000000" w:rsidRDefault="00000000" w:rsidRPr="00000000" w14:paraId="00000149">
      <w:pPr>
        <w:widowControl w:val="0"/>
        <w:numPr>
          <w:ilvl w:val="0"/>
          <w:numId w:val="12"/>
        </w:numPr>
        <w:tabs>
          <w:tab w:val="left" w:leader="none" w:pos="709"/>
        </w:tabs>
        <w:spacing w:after="142" w:line="360" w:lineRule="auto"/>
        <w:ind w:left="0" w:hanging="2"/>
        <w:jc w:val="both"/>
        <w:rPr>
          <w:rFonts w:ascii="Arial" w:cs="Arial" w:eastAsia="Arial" w:hAnsi="Arial"/>
          <w:i w:val="1"/>
        </w:rPr>
      </w:pPr>
      <w:r w:rsidDel="00000000" w:rsidR="00000000" w:rsidRPr="00000000">
        <w:rPr>
          <w:rFonts w:ascii="Arial" w:cs="Arial" w:eastAsia="Arial" w:hAnsi="Arial"/>
          <w:rtl w:val="0"/>
        </w:rPr>
        <w:t xml:space="preserve">Suárez, Daniel (2007) “Docentes , narrativa e investigación educativa” en  </w:t>
      </w:r>
      <w:r w:rsidDel="00000000" w:rsidR="00000000" w:rsidRPr="00000000">
        <w:rPr>
          <w:rFonts w:ascii="Arial" w:cs="Arial" w:eastAsia="Arial" w:hAnsi="Arial"/>
          <w:i w:val="1"/>
          <w:rtl w:val="0"/>
        </w:rPr>
        <w:t xml:space="preserve">La investigación Educativa. Una herramienta de conocimiento y de acción. Sverdlicj, Ingrid (comp) </w:t>
      </w:r>
      <w:r w:rsidDel="00000000" w:rsidR="00000000" w:rsidRPr="00000000">
        <w:rPr>
          <w:rFonts w:ascii="Arial" w:cs="Arial" w:eastAsia="Arial" w:hAnsi="Arial"/>
          <w:rtl w:val="0"/>
        </w:rPr>
        <w:t xml:space="preserve">Buenos Aires: Noveduc.</w:t>
      </w:r>
      <w:r w:rsidDel="00000000" w:rsidR="00000000" w:rsidRPr="00000000">
        <w:rPr>
          <w:rtl w:val="0"/>
        </w:rPr>
      </w:r>
    </w:p>
    <w:p w:rsidR="00000000" w:rsidDel="00000000" w:rsidP="00000000" w:rsidRDefault="00000000" w:rsidRPr="00000000" w14:paraId="0000014A">
      <w:pPr>
        <w:widowControl w:val="0"/>
        <w:numPr>
          <w:ilvl w:val="0"/>
          <w:numId w:val="12"/>
        </w:numPr>
        <w:tabs>
          <w:tab w:val="left" w:leader="none" w:pos="709"/>
        </w:tabs>
        <w:spacing w:after="142" w:line="360" w:lineRule="auto"/>
        <w:ind w:left="0" w:hanging="2"/>
        <w:jc w:val="both"/>
        <w:rPr>
          <w:rFonts w:ascii="Arial" w:cs="Arial" w:eastAsia="Arial" w:hAnsi="Arial"/>
        </w:rPr>
      </w:pPr>
      <w:r w:rsidDel="00000000" w:rsidR="00000000" w:rsidRPr="00000000">
        <w:rPr>
          <w:rFonts w:ascii="Arial" w:cs="Arial" w:eastAsia="Arial" w:hAnsi="Arial"/>
          <w:rtl w:val="0"/>
        </w:rPr>
        <w:t xml:space="preserve">Tapia, Stella (2018) Documentos de Base del Profesorado en Enseñanza de la Lengua y la Literatura. UNRN.</w:t>
      </w:r>
    </w:p>
    <w:p w:rsidR="00000000" w:rsidDel="00000000" w:rsidP="00000000" w:rsidRDefault="00000000" w:rsidRPr="00000000" w14:paraId="0000014B">
      <w:pPr>
        <w:spacing w:line="36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4C">
      <w:pPr>
        <w:spacing w:line="36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4D">
      <w:pPr>
        <w:spacing w:line="36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4E">
      <w:pPr>
        <w:spacing w:line="36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4F">
      <w:pPr>
        <w:spacing w:line="36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50">
      <w:pPr>
        <w:spacing w:line="36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51">
      <w:pPr>
        <w:spacing w:line="36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52">
      <w:pPr>
        <w:spacing w:line="36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53">
      <w:pPr>
        <w:spacing w:line="36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54">
      <w:pPr>
        <w:spacing w:line="36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55">
      <w:pPr>
        <w:spacing w:line="36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56">
      <w:pPr>
        <w:spacing w:line="36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57">
      <w:pPr>
        <w:spacing w:line="36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58">
      <w:pPr>
        <w:spacing w:line="36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59">
      <w:pPr>
        <w:spacing w:line="36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5A">
      <w:pPr>
        <w:spacing w:line="36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5B">
      <w:pPr>
        <w:spacing w:line="36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5C">
      <w:pPr>
        <w:spacing w:line="36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5D">
      <w:pPr>
        <w:spacing w:line="36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5E">
      <w:pPr>
        <w:spacing w:line="36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5F">
      <w:pPr>
        <w:spacing w:line="36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60">
      <w:pPr>
        <w:spacing w:line="36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61">
      <w:pPr>
        <w:spacing w:line="36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62">
      <w:pPr>
        <w:spacing w:line="36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63">
      <w:pPr>
        <w:spacing w:line="36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64">
      <w:pPr>
        <w:shd w:fill="000000" w:val="clear"/>
        <w:spacing w:line="360" w:lineRule="auto"/>
        <w:ind w:hanging="2"/>
        <w:rPr>
          <w:rFonts w:ascii="Arial" w:cs="Arial" w:eastAsia="Arial" w:hAnsi="Arial"/>
          <w:b w:val="1"/>
          <w:color w:val="ffffff"/>
        </w:rPr>
      </w:pPr>
      <w:r w:rsidDel="00000000" w:rsidR="00000000" w:rsidRPr="00000000">
        <w:rPr>
          <w:rFonts w:ascii="Arial" w:cs="Arial" w:eastAsia="Arial" w:hAnsi="Arial"/>
          <w:b w:val="1"/>
          <w:color w:val="ffffff"/>
          <w:rtl w:val="0"/>
        </w:rPr>
        <w:t xml:space="preserve">7. CONTRATO PEDAGÓGICO 2023</w:t>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0" w:line="24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66">
      <w:pPr>
        <w:widowControl w:val="0"/>
        <w:spacing w:after="0" w:line="240" w:lineRule="auto"/>
        <w:ind w:right="725" w:firstLine="0"/>
        <w:rPr>
          <w:rFonts w:ascii="Arial" w:cs="Arial" w:eastAsia="Arial" w:hAnsi="Arial"/>
        </w:rPr>
      </w:pPr>
      <w:r w:rsidDel="00000000" w:rsidR="00000000" w:rsidRPr="00000000">
        <w:rPr>
          <w:rtl w:val="0"/>
        </w:rPr>
      </w:r>
    </w:p>
    <w:p w:rsidR="00000000" w:rsidDel="00000000" w:rsidP="00000000" w:rsidRDefault="00000000" w:rsidRPr="00000000" w14:paraId="00000167">
      <w:pPr>
        <w:widowControl w:val="0"/>
        <w:spacing w:after="0" w:line="360" w:lineRule="auto"/>
        <w:ind w:right="725" w:firstLine="0"/>
        <w:jc w:val="both"/>
        <w:rPr>
          <w:rFonts w:ascii="Arial" w:cs="Arial" w:eastAsia="Arial" w:hAnsi="Arial"/>
        </w:rPr>
      </w:pPr>
      <w:r w:rsidDel="00000000" w:rsidR="00000000" w:rsidRPr="00000000">
        <w:rPr>
          <w:rFonts w:ascii="Arial" w:cs="Arial" w:eastAsia="Arial" w:hAnsi="Arial"/>
          <w:rtl w:val="0"/>
        </w:rPr>
        <w:t xml:space="preserve">Las estudiantes y las docentes acordamos:</w:t>
      </w:r>
    </w:p>
    <w:p w:rsidR="00000000" w:rsidDel="00000000" w:rsidP="00000000" w:rsidRDefault="00000000" w:rsidRPr="00000000" w14:paraId="00000168">
      <w:pPr>
        <w:widowControl w:val="0"/>
        <w:spacing w:after="0" w:line="360" w:lineRule="auto"/>
        <w:ind w:right="92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69">
      <w:pPr>
        <w:widowControl w:val="0"/>
        <w:spacing w:after="0" w:before="7" w:line="360" w:lineRule="auto"/>
        <w:ind w:right="3780" w:firstLine="0"/>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Estudiantes: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6A">
      <w:pPr>
        <w:widowControl w:val="0"/>
        <w:spacing w:after="0" w:before="159" w:line="360" w:lineRule="auto"/>
        <w:ind w:right="740" w:firstLine="0"/>
        <w:jc w:val="both"/>
        <w:rPr>
          <w:rFonts w:ascii="Arial" w:cs="Arial" w:eastAsia="Arial" w:hAnsi="Arial"/>
          <w:b w:val="1"/>
        </w:rPr>
      </w:pPr>
      <w:r w:rsidDel="00000000" w:rsidR="00000000" w:rsidRPr="00000000">
        <w:rPr>
          <w:rFonts w:ascii="Arial" w:cs="Arial" w:eastAsia="Arial" w:hAnsi="Arial"/>
          <w:rtl w:val="0"/>
        </w:rPr>
        <w:t xml:space="preserve">a. Participarán en distintas c</w:t>
      </w:r>
      <w:r w:rsidDel="00000000" w:rsidR="00000000" w:rsidRPr="00000000">
        <w:rPr>
          <w:rFonts w:ascii="Arial" w:cs="Arial" w:eastAsia="Arial" w:hAnsi="Arial"/>
          <w:b w:val="1"/>
          <w:rtl w:val="0"/>
        </w:rPr>
        <w:t xml:space="preserve">lases teóricas y prácticas y estudiarán</w:t>
      </w:r>
      <w:r w:rsidDel="00000000" w:rsidR="00000000" w:rsidRPr="00000000">
        <w:rPr>
          <w:rFonts w:ascii="Arial" w:cs="Arial" w:eastAsia="Arial" w:hAnsi="Arial"/>
          <w:rtl w:val="0"/>
        </w:rPr>
        <w:t xml:space="preserve"> diversos  materiales digitalizados escritos y audiovisuales. No siempre se les va a proponer la  realización y entrega de trabajos para calificar pero se espera </w:t>
      </w:r>
      <w:r w:rsidDel="00000000" w:rsidR="00000000" w:rsidRPr="00000000">
        <w:rPr>
          <w:rFonts w:ascii="Arial" w:cs="Arial" w:eastAsia="Arial" w:hAnsi="Arial"/>
          <w:b w:val="1"/>
          <w:rtl w:val="0"/>
        </w:rPr>
        <w:t xml:space="preserve">una presencia activa que implica participar de las clases generando aportes de manera espontánea. </w:t>
      </w:r>
    </w:p>
    <w:p w:rsidR="00000000" w:rsidDel="00000000" w:rsidP="00000000" w:rsidRDefault="00000000" w:rsidRPr="00000000" w14:paraId="0000016B">
      <w:pPr>
        <w:widowControl w:val="0"/>
        <w:spacing w:after="0" w:before="159" w:line="360" w:lineRule="auto"/>
        <w:ind w:right="740" w:firstLine="0"/>
        <w:jc w:val="both"/>
        <w:rPr>
          <w:rFonts w:ascii="Arial" w:cs="Arial" w:eastAsia="Arial" w:hAnsi="Arial"/>
        </w:rPr>
      </w:pPr>
      <w:r w:rsidDel="00000000" w:rsidR="00000000" w:rsidRPr="00000000">
        <w:rPr>
          <w:rFonts w:ascii="Arial" w:cs="Arial" w:eastAsia="Arial" w:hAnsi="Arial"/>
          <w:rtl w:val="0"/>
        </w:rPr>
        <w:t xml:space="preserve">b. La </w:t>
      </w:r>
      <w:r w:rsidDel="00000000" w:rsidR="00000000" w:rsidRPr="00000000">
        <w:rPr>
          <w:rFonts w:ascii="Arial" w:cs="Arial" w:eastAsia="Arial" w:hAnsi="Arial"/>
          <w:b w:val="1"/>
          <w:rtl w:val="0"/>
        </w:rPr>
        <w:t xml:space="preserve">asistencia se registrará clase a clase y a partir de la participación en las actividades  previstas en el seminario.</w:t>
      </w:r>
      <w:r w:rsidDel="00000000" w:rsidR="00000000" w:rsidRPr="00000000">
        <w:rPr>
          <w:rFonts w:ascii="Arial" w:cs="Arial" w:eastAsia="Arial" w:hAnsi="Arial"/>
          <w:rtl w:val="0"/>
        </w:rPr>
        <w:t xml:space="preserve"> En algunas ocasiones será la entrega de un trabajo, en otras la  participación en un foro, la participación en un documento compartido, otras acordadas en  cada actividad o ejercicio. </w:t>
      </w:r>
    </w:p>
    <w:p w:rsidR="00000000" w:rsidDel="00000000" w:rsidP="00000000" w:rsidRDefault="00000000" w:rsidRPr="00000000" w14:paraId="0000016C">
      <w:pPr>
        <w:widowControl w:val="0"/>
        <w:spacing w:after="0" w:before="159" w:line="360" w:lineRule="auto"/>
        <w:ind w:right="740" w:firstLine="0"/>
        <w:jc w:val="both"/>
        <w:rPr>
          <w:rFonts w:ascii="Arial" w:cs="Arial" w:eastAsia="Arial" w:hAnsi="Arial"/>
          <w:b w:val="1"/>
        </w:rPr>
      </w:pPr>
      <w:r w:rsidDel="00000000" w:rsidR="00000000" w:rsidRPr="00000000">
        <w:rPr>
          <w:rFonts w:ascii="Arial" w:cs="Arial" w:eastAsia="Arial" w:hAnsi="Arial"/>
          <w:rtl w:val="0"/>
        </w:rPr>
        <w:t xml:space="preserve">c. Las y los estudiantes </w:t>
      </w:r>
      <w:r w:rsidDel="00000000" w:rsidR="00000000" w:rsidRPr="00000000">
        <w:rPr>
          <w:rFonts w:ascii="Arial" w:cs="Arial" w:eastAsia="Arial" w:hAnsi="Arial"/>
          <w:b w:val="1"/>
          <w:rtl w:val="0"/>
        </w:rPr>
        <w:t xml:space="preserve">entregarán en tiempo y forma los trabajos solicitados</w:t>
      </w:r>
      <w:r w:rsidDel="00000000" w:rsidR="00000000" w:rsidRPr="00000000">
        <w:rPr>
          <w:rFonts w:ascii="Arial" w:cs="Arial" w:eastAsia="Arial" w:hAnsi="Arial"/>
          <w:rtl w:val="0"/>
        </w:rPr>
        <w:t xml:space="preserve">, se  comprometerán a </w:t>
      </w:r>
      <w:r w:rsidDel="00000000" w:rsidR="00000000" w:rsidRPr="00000000">
        <w:rPr>
          <w:rFonts w:ascii="Arial" w:cs="Arial" w:eastAsia="Arial" w:hAnsi="Arial"/>
          <w:b w:val="1"/>
          <w:rtl w:val="0"/>
        </w:rPr>
        <w:t xml:space="preserve">tener el material de estudio y a realizar las lecturas solicitadas.</w:t>
      </w:r>
    </w:p>
    <w:p w:rsidR="00000000" w:rsidDel="00000000" w:rsidP="00000000" w:rsidRDefault="00000000" w:rsidRPr="00000000" w14:paraId="0000016D">
      <w:pPr>
        <w:widowControl w:val="0"/>
        <w:spacing w:after="0" w:before="159" w:line="360" w:lineRule="auto"/>
        <w:ind w:right="740" w:firstLine="0"/>
        <w:jc w:val="both"/>
        <w:rPr>
          <w:rFonts w:ascii="Arial" w:cs="Arial" w:eastAsia="Arial" w:hAnsi="Arial"/>
          <w:b w:val="1"/>
        </w:rPr>
      </w:pPr>
      <w:r w:rsidDel="00000000" w:rsidR="00000000" w:rsidRPr="00000000">
        <w:rPr>
          <w:rFonts w:ascii="Arial" w:cs="Arial" w:eastAsia="Arial" w:hAnsi="Arial"/>
          <w:rtl w:val="0"/>
        </w:rPr>
        <w:t xml:space="preserve">d. La </w:t>
      </w:r>
      <w:r w:rsidDel="00000000" w:rsidR="00000000" w:rsidRPr="00000000">
        <w:rPr>
          <w:rFonts w:ascii="Arial" w:cs="Arial" w:eastAsia="Arial" w:hAnsi="Arial"/>
          <w:b w:val="1"/>
          <w:rtl w:val="0"/>
        </w:rPr>
        <w:t xml:space="preserve">evaluación será procesual y será repensada constantemente.  </w:t>
      </w:r>
      <w:r w:rsidDel="00000000" w:rsidR="00000000" w:rsidRPr="00000000">
        <w:rPr>
          <w:rFonts w:ascii="Arial" w:cs="Arial" w:eastAsia="Arial" w:hAnsi="Arial"/>
          <w:rtl w:val="0"/>
        </w:rPr>
        <w:t xml:space="preserve">Se realizarán </w:t>
      </w:r>
      <w:r w:rsidDel="00000000" w:rsidR="00000000" w:rsidRPr="00000000">
        <w:rPr>
          <w:rFonts w:ascii="Arial" w:cs="Arial" w:eastAsia="Arial" w:hAnsi="Arial"/>
          <w:b w:val="1"/>
          <w:rtl w:val="0"/>
        </w:rPr>
        <w:t xml:space="preserve">trabajos prácticos que pueden ser individuales, en parejas o grupales. </w:t>
      </w:r>
    </w:p>
    <w:p w:rsidR="00000000" w:rsidDel="00000000" w:rsidP="00000000" w:rsidRDefault="00000000" w:rsidRPr="00000000" w14:paraId="0000016E">
      <w:pPr>
        <w:widowControl w:val="0"/>
        <w:spacing w:after="0" w:before="159" w:line="360" w:lineRule="auto"/>
        <w:ind w:right="740" w:firstLine="0"/>
        <w:jc w:val="both"/>
        <w:rPr>
          <w:rFonts w:ascii="Arial" w:cs="Arial" w:eastAsia="Arial" w:hAnsi="Arial"/>
          <w:b w:val="1"/>
        </w:rPr>
      </w:pPr>
      <w:r w:rsidDel="00000000" w:rsidR="00000000" w:rsidRPr="00000000">
        <w:rPr>
          <w:rFonts w:ascii="Arial" w:cs="Arial" w:eastAsia="Arial" w:hAnsi="Arial"/>
          <w:rtl w:val="0"/>
        </w:rPr>
        <w:t xml:space="preserve">e. Es un compromiso mutuo entender el </w:t>
      </w:r>
      <w:r w:rsidDel="00000000" w:rsidR="00000000" w:rsidRPr="00000000">
        <w:rPr>
          <w:rFonts w:ascii="Arial" w:cs="Arial" w:eastAsia="Arial" w:hAnsi="Arial"/>
          <w:b w:val="1"/>
          <w:rtl w:val="0"/>
        </w:rPr>
        <w:t xml:space="preserve">trato armónico, de amabilidad, compañerismo, solidaridad y respeto en la dinámica de la cursada. </w:t>
      </w:r>
    </w:p>
    <w:p w:rsidR="00000000" w:rsidDel="00000000" w:rsidP="00000000" w:rsidRDefault="00000000" w:rsidRPr="00000000" w14:paraId="0000016F">
      <w:pPr>
        <w:widowControl w:val="0"/>
        <w:spacing w:after="0" w:before="159" w:line="360" w:lineRule="auto"/>
        <w:ind w:right="740" w:firstLine="0"/>
        <w:jc w:val="both"/>
        <w:rPr>
          <w:rFonts w:ascii="Arial" w:cs="Arial" w:eastAsia="Arial" w:hAnsi="Arial"/>
          <w:b w:val="1"/>
        </w:rPr>
      </w:pPr>
      <w:r w:rsidDel="00000000" w:rsidR="00000000" w:rsidRPr="00000000">
        <w:rPr>
          <w:rFonts w:ascii="Arial" w:cs="Arial" w:eastAsia="Arial" w:hAnsi="Arial"/>
          <w:rtl w:val="0"/>
        </w:rPr>
        <w:t xml:space="preserve">f. Consideramos que ya se han incorporado las normas para citar otras autorías, por lo que si se observa un </w:t>
      </w:r>
      <w:r w:rsidDel="00000000" w:rsidR="00000000" w:rsidRPr="00000000">
        <w:rPr>
          <w:rFonts w:ascii="Arial" w:cs="Arial" w:eastAsia="Arial" w:hAnsi="Arial"/>
          <w:b w:val="1"/>
          <w:rtl w:val="0"/>
        </w:rPr>
        <w:t xml:space="preserve">plagio</w:t>
      </w:r>
      <w:r w:rsidDel="00000000" w:rsidR="00000000" w:rsidRPr="00000000">
        <w:rPr>
          <w:rFonts w:ascii="Arial" w:cs="Arial" w:eastAsia="Arial" w:hAnsi="Arial"/>
          <w:rtl w:val="0"/>
        </w:rPr>
        <w:t xml:space="preserve">, esto indicará que no se han cumplido con las pautas anteriores y ameritará que</w:t>
      </w:r>
      <w:r w:rsidDel="00000000" w:rsidR="00000000" w:rsidRPr="00000000">
        <w:rPr>
          <w:rFonts w:ascii="Arial" w:cs="Arial" w:eastAsia="Arial" w:hAnsi="Arial"/>
          <w:b w:val="1"/>
          <w:rtl w:val="0"/>
        </w:rPr>
        <w:t xml:space="preserve"> no se pueda obtener la promoción directa sin examen final. </w:t>
      </w:r>
    </w:p>
    <w:p w:rsidR="00000000" w:rsidDel="00000000" w:rsidP="00000000" w:rsidRDefault="00000000" w:rsidRPr="00000000" w14:paraId="00000170">
      <w:pPr>
        <w:widowControl w:val="0"/>
        <w:spacing w:after="0" w:before="275" w:line="360" w:lineRule="auto"/>
        <w:ind w:firstLine="0"/>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Docentes</w:t>
      </w:r>
      <w:r w:rsidDel="00000000" w:rsidR="00000000" w:rsidRPr="00000000">
        <w:rPr>
          <w:rFonts w:ascii="Arial" w:cs="Arial" w:eastAsia="Arial" w:hAnsi="Arial"/>
          <w:sz w:val="24"/>
          <w:szCs w:val="24"/>
          <w:u w:val="single"/>
          <w:rtl w:val="0"/>
        </w:rPr>
        <w:t xml:space="preserv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71">
      <w:pPr>
        <w:widowControl w:val="0"/>
        <w:spacing w:after="0" w:before="159" w:line="360" w:lineRule="auto"/>
        <w:ind w:right="740" w:firstLine="0"/>
        <w:jc w:val="both"/>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b w:val="1"/>
          <w:rtl w:val="0"/>
        </w:rPr>
        <w:t xml:space="preserve">Organizar y coordinar el proceso y la propuesta </w:t>
      </w:r>
      <w:r w:rsidDel="00000000" w:rsidR="00000000" w:rsidRPr="00000000">
        <w:rPr>
          <w:rFonts w:ascii="Arial" w:cs="Arial" w:eastAsia="Arial" w:hAnsi="Arial"/>
          <w:rtl w:val="0"/>
        </w:rPr>
        <w:t xml:space="preserve">de la dinámica pensada para el Seminario.</w:t>
      </w:r>
    </w:p>
    <w:p w:rsidR="00000000" w:rsidDel="00000000" w:rsidP="00000000" w:rsidRDefault="00000000" w:rsidRPr="00000000" w14:paraId="00000172">
      <w:pPr>
        <w:widowControl w:val="0"/>
        <w:spacing w:after="0" w:before="159" w:line="360" w:lineRule="auto"/>
        <w:ind w:right="740" w:firstLine="0"/>
        <w:jc w:val="both"/>
        <w:rPr>
          <w:rFonts w:ascii="Arial" w:cs="Arial" w:eastAsia="Arial" w:hAnsi="Arial"/>
        </w:rPr>
      </w:pPr>
      <w:r w:rsidDel="00000000" w:rsidR="00000000" w:rsidRPr="00000000">
        <w:rPr>
          <w:rFonts w:ascii="Arial" w:cs="Arial" w:eastAsia="Arial" w:hAnsi="Arial"/>
          <w:rtl w:val="0"/>
        </w:rPr>
        <w:t xml:space="preserve">b. Devolución en </w:t>
      </w:r>
      <w:r w:rsidDel="00000000" w:rsidR="00000000" w:rsidRPr="00000000">
        <w:rPr>
          <w:rFonts w:ascii="Arial" w:cs="Arial" w:eastAsia="Arial" w:hAnsi="Arial"/>
          <w:b w:val="1"/>
          <w:rtl w:val="0"/>
        </w:rPr>
        <w:t xml:space="preserve">un lapso de dos semanas posteriores a la entrega acordada.</w:t>
      </w:r>
      <w:r w:rsidDel="00000000" w:rsidR="00000000" w:rsidRPr="00000000">
        <w:rPr>
          <w:rFonts w:ascii="Arial" w:cs="Arial" w:eastAsia="Arial" w:hAnsi="Arial"/>
          <w:rtl w:val="0"/>
        </w:rPr>
        <w:t xml:space="preserve">  Los trabajos serán devueltos con sugerencias y aportes de construcción y  acompañamiento. La calificación será </w:t>
      </w:r>
      <w:r w:rsidDel="00000000" w:rsidR="00000000" w:rsidRPr="00000000">
        <w:rPr>
          <w:rFonts w:ascii="Arial" w:cs="Arial" w:eastAsia="Arial" w:hAnsi="Arial"/>
          <w:b w:val="1"/>
          <w:rtl w:val="0"/>
        </w:rPr>
        <w:t xml:space="preserve">APROBADO o “Sugiere volver a entregar” si fuera una actividad áulica. </w:t>
      </w:r>
      <w:r w:rsidDel="00000000" w:rsidR="00000000" w:rsidRPr="00000000">
        <w:rPr>
          <w:rFonts w:ascii="Arial" w:cs="Arial" w:eastAsia="Arial" w:hAnsi="Arial"/>
          <w:rtl w:val="0"/>
        </w:rPr>
        <w:t xml:space="preserve">En el caso de </w:t>
      </w:r>
      <w:r w:rsidDel="00000000" w:rsidR="00000000" w:rsidRPr="00000000">
        <w:rPr>
          <w:rFonts w:ascii="Arial" w:cs="Arial" w:eastAsia="Arial" w:hAnsi="Arial"/>
          <w:b w:val="1"/>
          <w:rtl w:val="0"/>
        </w:rPr>
        <w:t xml:space="preserve">Parcial o Trabajo Práctico domiciliario</w:t>
      </w:r>
      <w:r w:rsidDel="00000000" w:rsidR="00000000" w:rsidRPr="00000000">
        <w:rPr>
          <w:rFonts w:ascii="Arial" w:cs="Arial" w:eastAsia="Arial" w:hAnsi="Arial"/>
          <w:rtl w:val="0"/>
        </w:rPr>
        <w:t xml:space="preserve">, la nota será conceptual o numérica. Siempre habrá posibilidades de recuperatorio, pudiendo promocionar si en la segunda entrega la nota es de 7 (siete) o más. </w:t>
      </w:r>
    </w:p>
    <w:p w:rsidR="00000000" w:rsidDel="00000000" w:rsidP="00000000" w:rsidRDefault="00000000" w:rsidRPr="00000000" w14:paraId="00000173">
      <w:pPr>
        <w:widowControl w:val="0"/>
        <w:spacing w:after="0" w:before="159" w:line="360" w:lineRule="auto"/>
        <w:ind w:right="740" w:firstLine="0"/>
        <w:jc w:val="both"/>
        <w:rPr>
          <w:rFonts w:ascii="Arial" w:cs="Arial" w:eastAsia="Arial" w:hAnsi="Arial"/>
        </w:rPr>
      </w:pPr>
      <w:r w:rsidDel="00000000" w:rsidR="00000000" w:rsidRPr="00000000">
        <w:rPr>
          <w:rFonts w:ascii="Arial" w:cs="Arial" w:eastAsia="Arial" w:hAnsi="Arial"/>
          <w:rtl w:val="0"/>
        </w:rPr>
        <w:t xml:space="preserve">c. Propuesta de</w:t>
      </w:r>
      <w:r w:rsidDel="00000000" w:rsidR="00000000" w:rsidRPr="00000000">
        <w:rPr>
          <w:rFonts w:ascii="Arial" w:cs="Arial" w:eastAsia="Arial" w:hAnsi="Arial"/>
          <w:b w:val="1"/>
          <w:rtl w:val="0"/>
        </w:rPr>
        <w:t xml:space="preserve"> material bibliográfico y audiovisual</w:t>
      </w:r>
      <w:r w:rsidDel="00000000" w:rsidR="00000000" w:rsidRPr="00000000">
        <w:rPr>
          <w:rFonts w:ascii="Arial" w:cs="Arial" w:eastAsia="Arial" w:hAnsi="Arial"/>
          <w:rtl w:val="0"/>
        </w:rPr>
        <w:t xml:space="preserve"> que oriente la puesta en  práctica de las actividades previstas. </w:t>
      </w:r>
    </w:p>
    <w:p w:rsidR="00000000" w:rsidDel="00000000" w:rsidP="00000000" w:rsidRDefault="00000000" w:rsidRPr="00000000" w14:paraId="00000174">
      <w:pPr>
        <w:widowControl w:val="0"/>
        <w:spacing w:after="0" w:before="159" w:line="360" w:lineRule="auto"/>
        <w:ind w:right="740" w:firstLine="0"/>
        <w:jc w:val="both"/>
        <w:rPr>
          <w:rFonts w:ascii="Arial" w:cs="Arial" w:eastAsia="Arial" w:hAnsi="Arial"/>
        </w:rPr>
      </w:pPr>
      <w:r w:rsidDel="00000000" w:rsidR="00000000" w:rsidRPr="00000000">
        <w:rPr>
          <w:rFonts w:ascii="Arial" w:cs="Arial" w:eastAsia="Arial" w:hAnsi="Arial"/>
          <w:rtl w:val="0"/>
        </w:rPr>
        <w:t xml:space="preserve">d. </w:t>
      </w:r>
      <w:r w:rsidDel="00000000" w:rsidR="00000000" w:rsidRPr="00000000">
        <w:rPr>
          <w:rFonts w:ascii="Arial" w:cs="Arial" w:eastAsia="Arial" w:hAnsi="Arial"/>
          <w:b w:val="1"/>
          <w:rtl w:val="0"/>
        </w:rPr>
        <w:t xml:space="preserve">Acompañamiento, asesoramiento, corrección y seguimiento según las  dificultades que pudieran surgir a lo largo de las clases</w:t>
      </w:r>
      <w:r w:rsidDel="00000000" w:rsidR="00000000" w:rsidRPr="00000000">
        <w:rPr>
          <w:rFonts w:ascii="Arial" w:cs="Arial" w:eastAsia="Arial" w:hAnsi="Arial"/>
          <w:rtl w:val="0"/>
        </w:rPr>
        <w:t xml:space="preserve">, en los diferentes encuentros.  </w:t>
      </w:r>
    </w:p>
    <w:p w:rsidR="00000000" w:rsidDel="00000000" w:rsidP="00000000" w:rsidRDefault="00000000" w:rsidRPr="00000000" w14:paraId="00000175">
      <w:pPr>
        <w:widowControl w:val="0"/>
        <w:spacing w:after="0" w:before="159" w:line="360" w:lineRule="auto"/>
        <w:ind w:right="740" w:firstLine="0"/>
        <w:jc w:val="both"/>
        <w:rPr>
          <w:rFonts w:ascii="Arial" w:cs="Arial" w:eastAsia="Arial" w:hAnsi="Arial"/>
          <w:b w:val="1"/>
        </w:rPr>
      </w:pPr>
      <w:r w:rsidDel="00000000" w:rsidR="00000000" w:rsidRPr="00000000">
        <w:rPr>
          <w:rFonts w:ascii="Arial" w:cs="Arial" w:eastAsia="Arial" w:hAnsi="Arial"/>
          <w:rtl w:val="0"/>
        </w:rPr>
        <w:t xml:space="preserve">e. Si fuera necesario, habrá </w:t>
      </w:r>
      <w:r w:rsidDel="00000000" w:rsidR="00000000" w:rsidRPr="00000000">
        <w:rPr>
          <w:rFonts w:ascii="Arial" w:cs="Arial" w:eastAsia="Arial" w:hAnsi="Arial"/>
          <w:b w:val="1"/>
          <w:rtl w:val="0"/>
        </w:rPr>
        <w:t xml:space="preserve">devoluciones en instancias de intercambio, en  pequeños grupos.</w:t>
      </w:r>
    </w:p>
    <w:p w:rsidR="00000000" w:rsidDel="00000000" w:rsidP="00000000" w:rsidRDefault="00000000" w:rsidRPr="00000000" w14:paraId="00000176">
      <w:pPr>
        <w:widowControl w:val="0"/>
        <w:spacing w:after="0" w:before="159" w:line="360" w:lineRule="auto"/>
        <w:ind w:right="740" w:firstLine="0"/>
        <w:jc w:val="both"/>
        <w:rPr>
          <w:rFonts w:ascii="Arial" w:cs="Arial" w:eastAsia="Arial" w:hAnsi="Arial"/>
          <w:b w:val="1"/>
        </w:rPr>
      </w:pPr>
      <w:r w:rsidDel="00000000" w:rsidR="00000000" w:rsidRPr="00000000">
        <w:rPr>
          <w:rFonts w:ascii="Arial" w:cs="Arial" w:eastAsia="Arial" w:hAnsi="Arial"/>
          <w:rtl w:val="0"/>
        </w:rPr>
        <w:t xml:space="preserve">f. Es responsabilidad de las docentes el </w:t>
      </w:r>
      <w:r w:rsidDel="00000000" w:rsidR="00000000" w:rsidRPr="00000000">
        <w:rPr>
          <w:rFonts w:ascii="Arial" w:cs="Arial" w:eastAsia="Arial" w:hAnsi="Arial"/>
          <w:b w:val="1"/>
          <w:rtl w:val="0"/>
        </w:rPr>
        <w:t xml:space="preserve">respeto por los tiempos previstos para las  clases .</w:t>
      </w:r>
    </w:p>
    <w:p w:rsidR="00000000" w:rsidDel="00000000" w:rsidP="00000000" w:rsidRDefault="00000000" w:rsidRPr="00000000" w14:paraId="00000177">
      <w:pPr>
        <w:widowControl w:val="0"/>
        <w:spacing w:after="0" w:before="159" w:line="360" w:lineRule="auto"/>
        <w:ind w:right="740" w:firstLine="0"/>
        <w:jc w:val="both"/>
        <w:rPr>
          <w:rFonts w:ascii="Arial" w:cs="Arial" w:eastAsia="Arial" w:hAnsi="Arial"/>
        </w:rPr>
      </w:pPr>
      <w:r w:rsidDel="00000000" w:rsidR="00000000" w:rsidRPr="00000000">
        <w:rPr>
          <w:rFonts w:ascii="Arial" w:cs="Arial" w:eastAsia="Arial" w:hAnsi="Arial"/>
          <w:rtl w:val="0"/>
        </w:rPr>
        <w:t xml:space="preserve">g. Las docentes se comprometen a </w:t>
      </w:r>
      <w:r w:rsidDel="00000000" w:rsidR="00000000" w:rsidRPr="00000000">
        <w:rPr>
          <w:rFonts w:ascii="Arial" w:cs="Arial" w:eastAsia="Arial" w:hAnsi="Arial"/>
          <w:b w:val="1"/>
          <w:rtl w:val="0"/>
        </w:rPr>
        <w:t xml:space="preserve">explicar nuevamente</w:t>
      </w:r>
      <w:r w:rsidDel="00000000" w:rsidR="00000000" w:rsidRPr="00000000">
        <w:rPr>
          <w:rFonts w:ascii="Arial" w:cs="Arial" w:eastAsia="Arial" w:hAnsi="Arial"/>
          <w:rtl w:val="0"/>
        </w:rPr>
        <w:t xml:space="preserve"> aquellos temas que no  hayan sido comprendidos. </w:t>
      </w:r>
    </w:p>
    <w:p w:rsidR="00000000" w:rsidDel="00000000" w:rsidP="00000000" w:rsidRDefault="00000000" w:rsidRPr="00000000" w14:paraId="00000178">
      <w:pPr>
        <w:widowControl w:val="0"/>
        <w:spacing w:after="0" w:before="159" w:line="360" w:lineRule="auto"/>
        <w:ind w:right="740" w:firstLine="0"/>
        <w:jc w:val="both"/>
        <w:rPr>
          <w:rFonts w:ascii="Arial" w:cs="Arial" w:eastAsia="Arial" w:hAnsi="Arial"/>
        </w:rPr>
      </w:pPr>
      <w:r w:rsidDel="00000000" w:rsidR="00000000" w:rsidRPr="00000000">
        <w:rPr>
          <w:rFonts w:ascii="Arial" w:cs="Arial" w:eastAsia="Arial" w:hAnsi="Arial"/>
          <w:rtl w:val="0"/>
        </w:rPr>
        <w:t xml:space="preserve">h. Las docentes </w:t>
      </w:r>
      <w:r w:rsidDel="00000000" w:rsidR="00000000" w:rsidRPr="00000000">
        <w:rPr>
          <w:rFonts w:ascii="Arial" w:cs="Arial" w:eastAsia="Arial" w:hAnsi="Arial"/>
          <w:b w:val="1"/>
          <w:rtl w:val="0"/>
        </w:rPr>
        <w:t xml:space="preserve">avisarán con tiempo su ausencia,</w:t>
      </w:r>
      <w:r w:rsidDel="00000000" w:rsidR="00000000" w:rsidRPr="00000000">
        <w:rPr>
          <w:rFonts w:ascii="Arial" w:cs="Arial" w:eastAsia="Arial" w:hAnsi="Arial"/>
          <w:rtl w:val="0"/>
        </w:rPr>
        <w:t xml:space="preserve"> y si fuera una situación de  emergencia, podrán avisar a través de la modalidad elegida por el grupo para estar en  contacto. </w:t>
      </w:r>
    </w:p>
    <w:p w:rsidR="00000000" w:rsidDel="00000000" w:rsidP="00000000" w:rsidRDefault="00000000" w:rsidRPr="00000000" w14:paraId="00000179">
      <w:pPr>
        <w:spacing w:before="240" w:line="276" w:lineRule="auto"/>
        <w:ind w:firstLine="0"/>
        <w:jc w:val="both"/>
        <w:rPr>
          <w:rFonts w:ascii="Arial" w:cs="Arial" w:eastAsia="Arial" w:hAnsi="Arial"/>
        </w:rPr>
      </w:pPr>
      <w:r w:rsidDel="00000000" w:rsidR="00000000" w:rsidRPr="00000000">
        <w:rPr>
          <w:rFonts w:ascii="Arial" w:cs="Arial" w:eastAsia="Arial" w:hAnsi="Arial"/>
          <w:rtl w:val="0"/>
        </w:rPr>
        <w:t xml:space="preserve">i-Contemplar extensión de plazos de entrega de trabajos en casos particulares, planteados como excepción.</w:t>
      </w:r>
    </w:p>
    <w:p w:rsidR="00000000" w:rsidDel="00000000" w:rsidP="00000000" w:rsidRDefault="00000000" w:rsidRPr="00000000" w14:paraId="0000017A">
      <w:pPr>
        <w:spacing w:before="240" w:line="276" w:lineRule="auto"/>
        <w:ind w:firstLine="0"/>
        <w:jc w:val="both"/>
        <w:rPr>
          <w:rFonts w:ascii="Arial" w:cs="Arial" w:eastAsia="Arial" w:hAnsi="Arial"/>
        </w:rPr>
      </w:pPr>
      <w:r w:rsidDel="00000000" w:rsidR="00000000" w:rsidRPr="00000000">
        <w:rPr>
          <w:rFonts w:ascii="Arial" w:cs="Arial" w:eastAsia="Arial" w:hAnsi="Arial"/>
          <w:rtl w:val="0"/>
        </w:rPr>
        <w:t xml:space="preserve">j-Cuando se tenga que reescribir algún trabajo, se irán acordando los plazos en función de la no acumulación de entrega.</w:t>
      </w:r>
    </w:p>
    <w:p w:rsidR="00000000" w:rsidDel="00000000" w:rsidP="00000000" w:rsidRDefault="00000000" w:rsidRPr="00000000" w14:paraId="0000017B">
      <w:pPr>
        <w:spacing w:after="0" w:before="160" w:line="240" w:lineRule="auto"/>
        <w:ind w:right="74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7C">
      <w:pPr>
        <w:spacing w:after="0" w:before="160" w:line="240" w:lineRule="auto"/>
        <w:ind w:right="741" w:firstLine="0"/>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w:t>
      </w:r>
    </w:p>
    <w:p w:rsidR="00000000" w:rsidDel="00000000" w:rsidP="00000000" w:rsidRDefault="00000000" w:rsidRPr="00000000" w14:paraId="0000017D">
      <w:pPr>
        <w:spacing w:after="0" w:before="160" w:line="240" w:lineRule="auto"/>
        <w:ind w:right="74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7E">
      <w:pPr>
        <w:spacing w:after="0" w:before="160" w:line="240" w:lineRule="auto"/>
        <w:ind w:right="741" w:firstLine="0"/>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w:t>
      </w:r>
    </w:p>
    <w:p w:rsidR="00000000" w:rsidDel="00000000" w:rsidP="00000000" w:rsidRDefault="00000000" w:rsidRPr="00000000" w14:paraId="0000017F">
      <w:pPr>
        <w:spacing w:after="0" w:before="160" w:line="240" w:lineRule="auto"/>
        <w:ind w:right="74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80">
      <w:pPr>
        <w:widowControl w:val="0"/>
        <w:spacing w:after="0" w:before="18" w:line="360" w:lineRule="auto"/>
        <w:ind w:right="1444" w:firstLine="0"/>
        <w:jc w:val="both"/>
        <w:rPr>
          <w:rFonts w:ascii="Arial" w:cs="Arial" w:eastAsia="Arial" w:hAnsi="Arial"/>
          <w:b w:val="1"/>
        </w:rPr>
      </w:pPr>
      <w:r w:rsidDel="00000000" w:rsidR="00000000" w:rsidRPr="00000000">
        <w:rPr>
          <w:rFonts w:ascii="Arial" w:cs="Arial" w:eastAsia="Arial" w:hAnsi="Arial"/>
          <w:b w:val="1"/>
          <w:rtl w:val="0"/>
        </w:rPr>
        <w:t xml:space="preserve">Fecha:</w:t>
      </w:r>
    </w:p>
    <w:p w:rsidR="00000000" w:rsidDel="00000000" w:rsidP="00000000" w:rsidRDefault="00000000" w:rsidRPr="00000000" w14:paraId="00000181">
      <w:pPr>
        <w:widowControl w:val="0"/>
        <w:spacing w:after="0" w:before="18" w:line="360" w:lineRule="auto"/>
        <w:ind w:right="1444"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82">
      <w:pPr>
        <w:widowControl w:val="0"/>
        <w:spacing w:after="0" w:before="18" w:line="360" w:lineRule="auto"/>
        <w:ind w:right="1444" w:firstLine="0"/>
        <w:jc w:val="both"/>
        <w:rPr>
          <w:rFonts w:ascii="Arial" w:cs="Arial" w:eastAsia="Arial" w:hAnsi="Arial"/>
          <w:b w:val="1"/>
        </w:rPr>
      </w:pPr>
      <w:r w:rsidDel="00000000" w:rsidR="00000000" w:rsidRPr="00000000">
        <w:rPr>
          <w:rFonts w:ascii="Arial" w:cs="Arial" w:eastAsia="Arial" w:hAnsi="Arial"/>
          <w:b w:val="1"/>
          <w:rtl w:val="0"/>
        </w:rPr>
        <w:t xml:space="preserve">Firma del Equipo Docente:</w:t>
      </w:r>
    </w:p>
    <w:p w:rsidR="00000000" w:rsidDel="00000000" w:rsidP="00000000" w:rsidRDefault="00000000" w:rsidRPr="00000000" w14:paraId="00000183">
      <w:pPr>
        <w:widowControl w:val="0"/>
        <w:spacing w:after="0" w:before="18" w:line="360" w:lineRule="auto"/>
        <w:ind w:right="1444"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84">
      <w:pPr>
        <w:widowControl w:val="0"/>
        <w:spacing w:after="0" w:before="18" w:line="360" w:lineRule="auto"/>
        <w:ind w:right="1444"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85">
      <w:pPr>
        <w:widowControl w:val="0"/>
        <w:spacing w:after="0" w:before="18" w:line="360" w:lineRule="auto"/>
        <w:ind w:right="1444" w:firstLine="0"/>
        <w:jc w:val="both"/>
        <w:rPr>
          <w:rFonts w:ascii="Arial" w:cs="Arial" w:eastAsia="Arial" w:hAnsi="Arial"/>
        </w:rPr>
      </w:pPr>
      <w:r w:rsidDel="00000000" w:rsidR="00000000" w:rsidRPr="00000000">
        <w:rPr>
          <w:rFonts w:ascii="Arial" w:cs="Arial" w:eastAsia="Arial" w:hAnsi="Arial"/>
          <w:b w:val="1"/>
          <w:rtl w:val="0"/>
        </w:rPr>
        <w:t xml:space="preserve">Firma de las estudiantes:</w:t>
      </w:r>
      <w:r w:rsidDel="00000000" w:rsidR="00000000" w:rsidRPr="00000000">
        <w:rPr>
          <w:rtl w:val="0"/>
        </w:rPr>
      </w:r>
    </w:p>
    <w:p w:rsidR="00000000" w:rsidDel="00000000" w:rsidP="00000000" w:rsidRDefault="00000000" w:rsidRPr="00000000" w14:paraId="00000186">
      <w:pPr>
        <w:spacing w:after="120" w:line="276" w:lineRule="auto"/>
        <w:ind w:firstLine="0"/>
        <w:jc w:val="both"/>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Estudiantes: </w:t>
      </w:r>
    </w:p>
    <w:p w:rsidR="00000000" w:rsidDel="00000000" w:rsidP="00000000" w:rsidRDefault="00000000" w:rsidRPr="00000000" w14:paraId="00000187">
      <w:pPr>
        <w:spacing w:after="0" w:before="160" w:line="276" w:lineRule="auto"/>
        <w:ind w:right="-20" w:firstLine="0"/>
        <w:jc w:val="both"/>
        <w:rPr>
          <w:rFonts w:ascii="Arial" w:cs="Arial" w:eastAsia="Arial" w:hAnsi="Arial"/>
        </w:rPr>
      </w:pPr>
      <w:r w:rsidDel="00000000" w:rsidR="00000000" w:rsidRPr="00000000">
        <w:rPr>
          <w:rFonts w:ascii="Arial" w:cs="Arial" w:eastAsia="Arial" w:hAnsi="Arial"/>
          <w:rtl w:val="0"/>
        </w:rPr>
        <w:t xml:space="preserve">a. Participarán en distintas clases teóricas y prácticas y estudiarán diversos  materiales digitalizados escritos y audiovisuales. No siempre se les va a proponer la  realización y entrega de trabajos para calificar pero se espera una presencia activa que implica participar de las clases generando aportes de manera espontánea.</w:t>
      </w:r>
    </w:p>
    <w:p w:rsidR="00000000" w:rsidDel="00000000" w:rsidP="00000000" w:rsidRDefault="00000000" w:rsidRPr="00000000" w14:paraId="00000188">
      <w:pPr>
        <w:spacing w:after="0" w:before="160" w:line="276" w:lineRule="auto"/>
        <w:ind w:right="-20" w:firstLine="0"/>
        <w:jc w:val="both"/>
        <w:rPr>
          <w:rFonts w:ascii="Arial" w:cs="Arial" w:eastAsia="Arial" w:hAnsi="Arial"/>
        </w:rPr>
      </w:pPr>
      <w:r w:rsidDel="00000000" w:rsidR="00000000" w:rsidRPr="00000000">
        <w:rPr>
          <w:rFonts w:ascii="Arial" w:cs="Arial" w:eastAsia="Arial" w:hAnsi="Arial"/>
          <w:rtl w:val="0"/>
        </w:rPr>
        <w:t xml:space="preserve">b. La asistencia se registrará clase a clase y a partir de la participación en las actividades  previstas. </w:t>
      </w:r>
    </w:p>
    <w:p w:rsidR="00000000" w:rsidDel="00000000" w:rsidP="00000000" w:rsidRDefault="00000000" w:rsidRPr="00000000" w14:paraId="00000189">
      <w:pPr>
        <w:spacing w:after="0" w:before="160" w:line="276" w:lineRule="auto"/>
        <w:ind w:right="-20" w:firstLine="0"/>
        <w:jc w:val="both"/>
        <w:rPr>
          <w:rFonts w:ascii="Arial" w:cs="Arial" w:eastAsia="Arial" w:hAnsi="Arial"/>
        </w:rPr>
      </w:pPr>
      <w:r w:rsidDel="00000000" w:rsidR="00000000" w:rsidRPr="00000000">
        <w:rPr>
          <w:rFonts w:ascii="Arial" w:cs="Arial" w:eastAsia="Arial" w:hAnsi="Arial"/>
          <w:rtl w:val="0"/>
        </w:rPr>
        <w:t xml:space="preserve">c. Las y los estudiantes entregarán en tiempo y forma los trabajos solicitados, se  comprometerán a tener el material de estudio y a realizar las lecturas solicitadas.</w:t>
      </w:r>
    </w:p>
    <w:p w:rsidR="00000000" w:rsidDel="00000000" w:rsidP="00000000" w:rsidRDefault="00000000" w:rsidRPr="00000000" w14:paraId="0000018A">
      <w:pPr>
        <w:spacing w:after="0" w:before="160" w:line="276" w:lineRule="auto"/>
        <w:ind w:right="-20" w:firstLine="0"/>
        <w:jc w:val="both"/>
        <w:rPr>
          <w:rFonts w:ascii="Arial" w:cs="Arial" w:eastAsia="Arial" w:hAnsi="Arial"/>
        </w:rPr>
      </w:pPr>
      <w:r w:rsidDel="00000000" w:rsidR="00000000" w:rsidRPr="00000000">
        <w:rPr>
          <w:rFonts w:ascii="Arial" w:cs="Arial" w:eastAsia="Arial" w:hAnsi="Arial"/>
          <w:rtl w:val="0"/>
        </w:rPr>
        <w:t xml:space="preserve">d. La evaluación será procesual y será repensada constantemente.  Se realizarán trabajos prácticos que pueden ser individuales, en parejas o grupales, como así también parciales. </w:t>
      </w:r>
    </w:p>
    <w:p w:rsidR="00000000" w:rsidDel="00000000" w:rsidP="00000000" w:rsidRDefault="00000000" w:rsidRPr="00000000" w14:paraId="0000018B">
      <w:pPr>
        <w:spacing w:after="0" w:before="160" w:line="276" w:lineRule="auto"/>
        <w:ind w:right="-20" w:firstLine="0"/>
        <w:jc w:val="both"/>
        <w:rPr>
          <w:rFonts w:ascii="Arial" w:cs="Arial" w:eastAsia="Arial" w:hAnsi="Arial"/>
        </w:rPr>
      </w:pPr>
      <w:r w:rsidDel="00000000" w:rsidR="00000000" w:rsidRPr="00000000">
        <w:rPr>
          <w:rFonts w:ascii="Arial" w:cs="Arial" w:eastAsia="Arial" w:hAnsi="Arial"/>
          <w:rtl w:val="0"/>
        </w:rPr>
        <w:t xml:space="preserve">e. Es un compromiso mutuo entender el trato armónico, de amabilidad, compañerismo, solidaridad y respeto en la dinámica de la cursada. </w:t>
      </w:r>
    </w:p>
    <w:p w:rsidR="00000000" w:rsidDel="00000000" w:rsidP="00000000" w:rsidRDefault="00000000" w:rsidRPr="00000000" w14:paraId="0000018C">
      <w:pPr>
        <w:spacing w:after="240" w:before="240" w:line="276" w:lineRule="auto"/>
        <w:ind w:firstLine="0"/>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rtl w:val="0"/>
        </w:rPr>
        <w:t xml:space="preserve">f. Consideramos que ya se han incorporado las normas para citar otras autorías, por lo que si se observa un plagio, esto indicará que no se han cumplido con las pautas anteriores y ameritará que no se pueda obtener la promoción directa sin examen final.</w:t>
      </w:r>
    </w:p>
    <w:p w:rsidR="00000000" w:rsidDel="00000000" w:rsidP="00000000" w:rsidRDefault="00000000" w:rsidRPr="00000000" w14:paraId="0000018D">
      <w:pPr>
        <w:spacing w:after="240" w:before="240" w:line="276"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E">
      <w:pPr>
        <w:spacing w:after="240" w:before="240" w:line="276"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Observaciones:</w:t>
      </w:r>
    </w:p>
    <w:p w:rsidR="00000000" w:rsidDel="00000000" w:rsidP="00000000" w:rsidRDefault="00000000" w:rsidRPr="00000000" w14:paraId="0000018F">
      <w:pPr>
        <w:spacing w:after="240" w:before="240" w:line="276"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0">
      <w:pPr>
        <w:spacing w:after="240" w:before="240" w:line="276"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1">
      <w:pPr>
        <w:spacing w:after="120" w:line="276" w:lineRule="auto"/>
        <w:ind w:firstLine="0"/>
        <w:jc w:val="both"/>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Del equipo docente:</w:t>
      </w:r>
    </w:p>
    <w:p w:rsidR="00000000" w:rsidDel="00000000" w:rsidP="00000000" w:rsidRDefault="00000000" w:rsidRPr="00000000" w14:paraId="00000192">
      <w:pPr>
        <w:spacing w:line="276" w:lineRule="auto"/>
        <w:ind w:firstLine="0"/>
        <w:jc w:val="both"/>
        <w:rPr>
          <w:rFonts w:ascii="Arial" w:cs="Arial" w:eastAsia="Arial" w:hAnsi="Arial"/>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Organización y coordinación del proceso y la propuesta de la dinámica pensada para la asignatura.</w:t>
      </w:r>
    </w:p>
    <w:p w:rsidR="00000000" w:rsidDel="00000000" w:rsidP="00000000" w:rsidRDefault="00000000" w:rsidRPr="00000000" w14:paraId="00000193">
      <w:pPr>
        <w:spacing w:line="276" w:lineRule="auto"/>
        <w:ind w:firstLine="0"/>
        <w:jc w:val="both"/>
        <w:rPr>
          <w:rFonts w:ascii="Arial" w:cs="Arial" w:eastAsia="Arial" w:hAnsi="Arial"/>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Devolución en un lapso de dos semanas posteriores a la entrega acordada.  Los trabajos serán devueltos con sugerencias y aportes de construcción y acompañamiento. La calificación será APROBADO, ó se “Sugiere volver a entregar”. Si se dan “notas” elaboradas a partir de criterios o rúbricas, será para que les estudiantes tengan la oportunidad de ver sus errores y poder hacer una reflexión metagonitiva.</w:t>
      </w:r>
    </w:p>
    <w:p w:rsidR="00000000" w:rsidDel="00000000" w:rsidP="00000000" w:rsidRDefault="00000000" w:rsidRPr="00000000" w14:paraId="00000194">
      <w:pPr>
        <w:spacing w:line="276" w:lineRule="auto"/>
        <w:ind w:firstLine="0"/>
        <w:jc w:val="both"/>
        <w:rPr>
          <w:rFonts w:ascii="Arial" w:cs="Arial" w:eastAsia="Arial" w:hAnsi="Arial"/>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Propuesta de material bibliográfico que oriente la puesta en práctica de las actividades previstas. </w:t>
      </w:r>
    </w:p>
    <w:p w:rsidR="00000000" w:rsidDel="00000000" w:rsidP="00000000" w:rsidRDefault="00000000" w:rsidRPr="00000000" w14:paraId="00000195">
      <w:pPr>
        <w:spacing w:before="240" w:line="276" w:lineRule="auto"/>
        <w:ind w:firstLine="0"/>
        <w:jc w:val="both"/>
        <w:rPr>
          <w:rFonts w:ascii="Arial" w:cs="Arial" w:eastAsia="Arial" w:hAnsi="Arial"/>
        </w:rPr>
      </w:pPr>
      <w:r w:rsidDel="00000000" w:rsidR="00000000" w:rsidRPr="00000000">
        <w:rPr>
          <w:rFonts w:ascii="Arial" w:cs="Arial" w:eastAsia="Arial" w:hAnsi="Arial"/>
          <w:rtl w:val="0"/>
        </w:rPr>
        <w:t xml:space="preserve">d-Acompañamiento, asesoramiento, corrección y seguimiento según las dificultades que pudieran surgir a lo largo de las clases, en los diferentes encuentros previstos.</w:t>
      </w:r>
    </w:p>
    <w:p w:rsidR="00000000" w:rsidDel="00000000" w:rsidP="00000000" w:rsidRDefault="00000000" w:rsidRPr="00000000" w14:paraId="00000196">
      <w:pPr>
        <w:spacing w:before="240" w:line="276" w:lineRule="auto"/>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7">
      <w:pPr>
        <w:spacing w:after="240" w:before="240" w:line="240" w:lineRule="auto"/>
        <w:ind w:firstLine="0"/>
        <w:rPr>
          <w:rFonts w:ascii="Arial" w:cs="Arial" w:eastAsia="Arial" w:hAnsi="Arial"/>
        </w:rPr>
      </w:pPr>
      <w:r w:rsidDel="00000000" w:rsidR="00000000" w:rsidRPr="00000000">
        <w:rPr>
          <w:rFonts w:ascii="Arial" w:cs="Arial" w:eastAsia="Arial" w:hAnsi="Arial"/>
          <w:rtl w:val="0"/>
        </w:rPr>
        <w:t xml:space="preserve">Observaciones: </w:t>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0" w:line="24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0" w:line="240" w:lineRule="auto"/>
        <w:ind w:hanging="2"/>
        <w:rPr>
          <w:rFonts w:ascii="Arial" w:cs="Arial" w:eastAsia="Arial" w:hAnsi="Arial"/>
        </w:rPr>
      </w:pPr>
      <w:r w:rsidDel="00000000" w:rsidR="00000000" w:rsidRPr="00000000">
        <w:rPr>
          <w:rtl w:val="0"/>
        </w:rPr>
      </w:r>
    </w:p>
    <w:tbl>
      <w:tblPr>
        <w:tblStyle w:val="Table7"/>
        <w:tblW w:w="920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p w:rsidR="00000000" w:rsidDel="00000000" w:rsidP="00000000" w:rsidRDefault="00000000" w:rsidRPr="00000000" w14:paraId="0000019A">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19B">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19C">
            <w:pPr>
              <w:ind w:hanging="2"/>
              <w:jc w:val="both"/>
              <w:rPr>
                <w:rFonts w:ascii="Arial" w:cs="Arial" w:eastAsia="Arial" w:hAnsi="Arial"/>
              </w:rPr>
            </w:pPr>
            <w:r w:rsidDel="00000000" w:rsidR="00000000" w:rsidRPr="00000000">
              <w:rPr>
                <w:rFonts w:ascii="Arial" w:cs="Arial" w:eastAsia="Arial" w:hAnsi="Arial"/>
                <w:b w:val="1"/>
                <w:rtl w:val="0"/>
              </w:rPr>
              <w:t xml:space="preserve">FECHA: ……./…../..…</w:t>
            </w:r>
            <w:r w:rsidDel="00000000" w:rsidR="00000000" w:rsidRPr="00000000">
              <w:rPr>
                <w:rtl w:val="0"/>
              </w:rPr>
            </w:r>
          </w:p>
          <w:p w:rsidR="00000000" w:rsidDel="00000000" w:rsidP="00000000" w:rsidRDefault="00000000" w:rsidRPr="00000000" w14:paraId="0000019D">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19E">
            <w:pPr>
              <w:ind w:hanging="2"/>
              <w:jc w:val="both"/>
              <w:rPr>
                <w:rFonts w:ascii="Arial" w:cs="Arial" w:eastAsia="Arial" w:hAnsi="Arial"/>
              </w:rPr>
            </w:pPr>
            <w:r w:rsidDel="00000000" w:rsidR="00000000" w:rsidRPr="00000000">
              <w:rPr>
                <w:rFonts w:ascii="Arial" w:cs="Arial" w:eastAsia="Arial" w:hAnsi="Arial"/>
                <w:b w:val="1"/>
                <w:rtl w:val="0"/>
              </w:rPr>
              <w:t xml:space="preserve">FIRMA DEL EQUIPO DOCENTE</w:t>
            </w:r>
            <w:r w:rsidDel="00000000" w:rsidR="00000000" w:rsidRPr="00000000">
              <w:rPr>
                <w:rtl w:val="0"/>
              </w:rPr>
            </w:r>
          </w:p>
          <w:p w:rsidR="00000000" w:rsidDel="00000000" w:rsidP="00000000" w:rsidRDefault="00000000" w:rsidRPr="00000000" w14:paraId="0000019F">
            <w:pPr>
              <w:ind w:hanging="2"/>
              <w:jc w:val="both"/>
              <w:rPr>
                <w:rFonts w:ascii="Arial" w:cs="Arial" w:eastAsia="Arial" w:hAnsi="Arial"/>
              </w:rPr>
            </w:pPr>
            <w:r w:rsidDel="00000000" w:rsidR="00000000" w:rsidRPr="00000000">
              <w:rPr>
                <w:rFonts w:ascii="Arial" w:cs="Arial" w:eastAsia="Arial" w:hAnsi="Arial"/>
                <w:rtl w:val="0"/>
              </w:rPr>
              <w:t xml:space="preserve">Arroyo, Liliana                                                                                      Mosconi, Anah+i</w:t>
            </w:r>
          </w:p>
          <w:p w:rsidR="00000000" w:rsidDel="00000000" w:rsidP="00000000" w:rsidRDefault="00000000" w:rsidRPr="00000000" w14:paraId="000001A0">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1A1">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1A2">
            <w:pPr>
              <w:ind w:hanging="2"/>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A3">
      <w:pPr>
        <w:ind w:hanging="2"/>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sectPr>
      <w:headerReference r:id="rId64" w:type="default"/>
      <w:headerReference r:id="rId65" w:type="first"/>
      <w:headerReference r:id="rId66" w:type="even"/>
      <w:footerReference r:id="rId67" w:type="default"/>
      <w:footerReference r:id="rId68" w:type="first"/>
      <w:footerReference r:id="rId69" w:type="even"/>
      <w:pgSz w:h="16838" w:w="11906" w:orient="portrait"/>
      <w:pgMar w:bottom="1417" w:top="992"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 w:name="Courier New"/>
  <w:font w:name="Noto Sans Symbols">
    <w:embedRegular w:fontKey="{00000000-0000-0000-0000-000000000000}" r:id="rId1" w:subsetted="0"/>
    <w:embedBold w:fontKey="{00000000-0000-0000-0000-000000000000}" r:id="rId2" w:subsetted="0"/>
  </w:font>
  <w:font w:name="Liberation Serif"/>
  <w:font w:name="Alegreya">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ind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ind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ind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ind w:hanging="2"/>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5">
      <w:pPr>
        <w:ind w:hanging="2"/>
        <w:jc w:val="both"/>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“Frecuentemente, el profesor es tratado como si no tuviera vida propia, como si no tuviera un cuerpo, un lenguaje, una historia o una interioridad. Los especialistas en educación parecen presuponer “un hombre dentro del hombre” cuando describen a un buen profesor como alguien infinitamente seguro, atento y complaciente, técnicamente eficiente, insensible a los cambios de humor. Probablemente le definan el rol que “se espera” que desempeñe en la clase, con todos los cabos bien atados y todas las dudas resueltas. Las diversas realidades en las que él existe como persona viva han sido pasadas por alto. Su biografía personal ha sido obviada, así como las diferentes maneras en las que se expresa a sí mismo a través del lenguaje, los horizontes que percibe las perspectivas con las que mira el mundo. Si el profesor se sumerge en el sistema, si consiente en ser definido en lo que se supone que es por el punto de vista de los otros , entonces abandona su libertad de ver, de entender y de significar por sí mismo. Si está inmerso en el sistema y es impermeable a lo que podría perturbarle, difícilmente podrá estimular a otros para que se definan a sí mismos como individuos. Pero si, por el contrario, está dispuesto a adoptar la posición del que regresa a casa y a crear una nueva perspectiva sobre lo que habitualmente ha considerado como real, entonces su enseñanza puede convertirse en parte del proyecto existencial de una persona vitalmente abierta a sus estudiantes, y al mundo. Entonces podrá definirse a sí mismo como “admirable” en el sentido de Merleau- Ponty. Estará continuamente obligado a interpretar y reinterpretar una realidad siempre nueva. Se sentirá más vivo que nunca”. Greene, Maxine (1995)  “El profesor como extranjero” en </w:t>
      </w:r>
      <w:r w:rsidDel="00000000" w:rsidR="00000000" w:rsidRPr="00000000">
        <w:rPr>
          <w:rFonts w:ascii="Arial" w:cs="Arial" w:eastAsia="Arial" w:hAnsi="Arial"/>
          <w:i w:val="1"/>
          <w:sz w:val="18"/>
          <w:szCs w:val="18"/>
          <w:rtl w:val="0"/>
        </w:rPr>
        <w:t xml:space="preserve">Déjame que te cuente. Ensayos sobre narrativa y educación, </w:t>
      </w:r>
      <w:r w:rsidDel="00000000" w:rsidR="00000000" w:rsidRPr="00000000">
        <w:rPr>
          <w:rFonts w:ascii="Arial" w:cs="Arial" w:eastAsia="Arial" w:hAnsi="Arial"/>
          <w:sz w:val="18"/>
          <w:szCs w:val="18"/>
          <w:rtl w:val="0"/>
        </w:rPr>
        <w:t xml:space="preserve">Barcelona. Laertes. </w:t>
      </w:r>
    </w:p>
  </w:footnote>
  <w:footnote w:id="1">
    <w:p w:rsidR="00000000" w:rsidDel="00000000" w:rsidP="00000000" w:rsidRDefault="00000000" w:rsidRPr="00000000" w14:paraId="000001A6">
      <w:pPr>
        <w:ind w:hanging="2"/>
        <w:rPr>
          <w:rFonts w:ascii="Arial" w:cs="Arial" w:eastAsia="Arial" w:hAnsi="Arial"/>
          <w:i w:val="1"/>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 En </w:t>
      </w:r>
      <w:r w:rsidDel="00000000" w:rsidR="00000000" w:rsidRPr="00000000">
        <w:rPr>
          <w:rFonts w:ascii="Arial" w:cs="Arial" w:eastAsia="Arial" w:hAnsi="Arial"/>
          <w:i w:val="1"/>
          <w:rtl w:val="0"/>
        </w:rPr>
        <w:t xml:space="preserve">Actos de Significados. Más allá de la revolución cognitiva. </w:t>
      </w:r>
    </w:p>
  </w:footnote>
  <w:footnote w:id="2">
    <w:p w:rsidR="00000000" w:rsidDel="00000000" w:rsidP="00000000" w:rsidRDefault="00000000" w:rsidRPr="00000000" w14:paraId="000001A7">
      <w:pPr>
        <w:ind w:hanging="2"/>
        <w:rPr>
          <w:rFonts w:ascii="Arial" w:cs="Arial" w:eastAsia="Arial" w:hAnsi="Arial"/>
          <w:i w:val="1"/>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 En </w:t>
      </w:r>
      <w:r w:rsidDel="00000000" w:rsidR="00000000" w:rsidRPr="00000000">
        <w:rPr>
          <w:rFonts w:ascii="Arial" w:cs="Arial" w:eastAsia="Arial" w:hAnsi="Arial"/>
          <w:i w:val="1"/>
          <w:rtl w:val="0"/>
        </w:rPr>
        <w:t xml:space="preserve">Diez formas de arruinar una clase.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ind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ind w:hanging="2"/>
      <w:rPr>
        <w:b w:val="1"/>
        <w:i w:val="1"/>
        <w:color w:val="000000"/>
        <w:sz w:val="24"/>
        <w:szCs w:val="24"/>
      </w:rPr>
    </w:pPr>
    <w:r w:rsidDel="00000000" w:rsidR="00000000" w:rsidRPr="00000000">
      <w:rPr>
        <w:b w:val="1"/>
        <w:i w:val="1"/>
        <w:sz w:val="24"/>
        <w:szCs w:val="24"/>
        <w:rtl w:val="0"/>
      </w:rPr>
      <w:t xml:space="preserve">Programa Didáctica de la Lengua y la Literatura II- PLYL -2023 - Arroyo-Mosconi</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sz w:val="24"/>
        <w:szCs w:val="24"/>
        <w:vertAlign w:val="baseline"/>
      </w:rPr>
    </w:lvl>
    <w:lvl w:ilvl="1">
      <w:start w:val="1"/>
      <w:numFmt w:val="bullet"/>
      <w:lvlText w:val="●"/>
      <w:lvlJc w:val="left"/>
      <w:pPr>
        <w:ind w:left="1440" w:hanging="360"/>
      </w:pPr>
      <w:rPr>
        <w:rFonts w:ascii="Noto Sans Symbols" w:cs="Noto Sans Symbols" w:eastAsia="Noto Sans Symbols" w:hAnsi="Noto Sans Symbols"/>
        <w:b w:val="0"/>
        <w:sz w:val="24"/>
        <w:szCs w:val="24"/>
        <w:vertAlign w:val="baseline"/>
      </w:rPr>
    </w:lvl>
    <w:lvl w:ilvl="2">
      <w:start w:val="1"/>
      <w:numFmt w:val="bullet"/>
      <w:lvlText w:val="●"/>
      <w:lvlJc w:val="left"/>
      <w:pPr>
        <w:ind w:left="2160" w:hanging="360"/>
      </w:pPr>
      <w:rPr>
        <w:rFonts w:ascii="Noto Sans Symbols" w:cs="Noto Sans Symbols" w:eastAsia="Noto Sans Symbols" w:hAnsi="Noto Sans Symbols"/>
        <w:b w:val="0"/>
        <w:sz w:val="24"/>
        <w:szCs w:val="24"/>
        <w:vertAlign w:val="baseline"/>
      </w:rPr>
    </w:lvl>
    <w:lvl w:ilvl="3">
      <w:start w:val="1"/>
      <w:numFmt w:val="bullet"/>
      <w:lvlText w:val="●"/>
      <w:lvlJc w:val="left"/>
      <w:pPr>
        <w:ind w:left="2880" w:hanging="360"/>
      </w:pPr>
      <w:rPr>
        <w:rFonts w:ascii="Noto Sans Symbols" w:cs="Noto Sans Symbols" w:eastAsia="Noto Sans Symbols" w:hAnsi="Noto Sans Symbols"/>
        <w:b w:val="0"/>
        <w:sz w:val="24"/>
        <w:szCs w:val="24"/>
        <w:vertAlign w:val="baseline"/>
      </w:rPr>
    </w:lvl>
    <w:lvl w:ilvl="4">
      <w:start w:val="1"/>
      <w:numFmt w:val="bullet"/>
      <w:lvlText w:val="●"/>
      <w:lvlJc w:val="left"/>
      <w:pPr>
        <w:ind w:left="3600" w:hanging="360"/>
      </w:pPr>
      <w:rPr>
        <w:rFonts w:ascii="Noto Sans Symbols" w:cs="Noto Sans Symbols" w:eastAsia="Noto Sans Symbols" w:hAnsi="Noto Sans Symbols"/>
        <w:b w:val="0"/>
        <w:sz w:val="24"/>
        <w:szCs w:val="24"/>
        <w:vertAlign w:val="baseline"/>
      </w:rPr>
    </w:lvl>
    <w:lvl w:ilvl="5">
      <w:start w:val="1"/>
      <w:numFmt w:val="bullet"/>
      <w:lvlText w:val="●"/>
      <w:lvlJc w:val="left"/>
      <w:pPr>
        <w:ind w:left="4320" w:hanging="360"/>
      </w:pPr>
      <w:rPr>
        <w:rFonts w:ascii="Noto Sans Symbols" w:cs="Noto Sans Symbols" w:eastAsia="Noto Sans Symbols" w:hAnsi="Noto Sans Symbols"/>
        <w:b w:val="0"/>
        <w:sz w:val="24"/>
        <w:szCs w:val="24"/>
        <w:vertAlign w:val="baseline"/>
      </w:rPr>
    </w:lvl>
    <w:lvl w:ilvl="6">
      <w:start w:val="1"/>
      <w:numFmt w:val="bullet"/>
      <w:lvlText w:val="●"/>
      <w:lvlJc w:val="left"/>
      <w:pPr>
        <w:ind w:left="5040" w:hanging="360"/>
      </w:pPr>
      <w:rPr>
        <w:rFonts w:ascii="Noto Sans Symbols" w:cs="Noto Sans Symbols" w:eastAsia="Noto Sans Symbols" w:hAnsi="Noto Sans Symbols"/>
        <w:b w:val="0"/>
        <w:sz w:val="24"/>
        <w:szCs w:val="24"/>
        <w:vertAlign w:val="baseline"/>
      </w:rPr>
    </w:lvl>
    <w:lvl w:ilvl="7">
      <w:start w:val="1"/>
      <w:numFmt w:val="bullet"/>
      <w:lvlText w:val="●"/>
      <w:lvlJc w:val="left"/>
      <w:pPr>
        <w:ind w:left="5760" w:hanging="360"/>
      </w:pPr>
      <w:rPr>
        <w:rFonts w:ascii="Noto Sans Symbols" w:cs="Noto Sans Symbols" w:eastAsia="Noto Sans Symbols" w:hAnsi="Noto Sans Symbols"/>
        <w:b w:val="0"/>
        <w:sz w:val="24"/>
        <w:szCs w:val="24"/>
        <w:vertAlign w:val="baseline"/>
      </w:rPr>
    </w:lvl>
    <w:lvl w:ilvl="8">
      <w:start w:val="1"/>
      <w:numFmt w:val="bullet"/>
      <w:lvlText w:val="●"/>
      <w:lvlJc w:val="left"/>
      <w:pPr>
        <w:ind w:left="6480" w:hanging="360"/>
      </w:pPr>
      <w:rPr>
        <w:rFonts w:ascii="Noto Sans Symbols" w:cs="Noto Sans Symbols" w:eastAsia="Noto Sans Symbols" w:hAnsi="Noto Sans Symbols"/>
        <w:b w:val="0"/>
        <w:sz w:val="24"/>
        <w:szCs w:val="24"/>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83" w:hanging="360"/>
      </w:pPr>
      <w:rPr>
        <w:rFonts w:ascii="Noto Sans Symbols" w:cs="Noto Sans Symbols" w:eastAsia="Noto Sans Symbols" w:hAnsi="Noto Sans Symbols"/>
      </w:rPr>
    </w:lvl>
    <w:lvl w:ilvl="1">
      <w:start w:val="1"/>
      <w:numFmt w:val="bullet"/>
      <w:lvlText w:val="o"/>
      <w:lvlJc w:val="left"/>
      <w:pPr>
        <w:ind w:left="1503" w:hanging="360"/>
      </w:pPr>
      <w:rPr>
        <w:rFonts w:ascii="Courier New" w:cs="Courier New" w:eastAsia="Courier New" w:hAnsi="Courier New"/>
      </w:rPr>
    </w:lvl>
    <w:lvl w:ilvl="2">
      <w:start w:val="1"/>
      <w:numFmt w:val="bullet"/>
      <w:lvlText w:val="▪"/>
      <w:lvlJc w:val="left"/>
      <w:pPr>
        <w:ind w:left="2223" w:hanging="360"/>
      </w:pPr>
      <w:rPr>
        <w:rFonts w:ascii="Noto Sans Symbols" w:cs="Noto Sans Symbols" w:eastAsia="Noto Sans Symbols" w:hAnsi="Noto Sans Symbols"/>
      </w:rPr>
    </w:lvl>
    <w:lvl w:ilvl="3">
      <w:start w:val="1"/>
      <w:numFmt w:val="bullet"/>
      <w:lvlText w:val="●"/>
      <w:lvlJc w:val="left"/>
      <w:pPr>
        <w:ind w:left="2943" w:hanging="360"/>
      </w:pPr>
      <w:rPr>
        <w:rFonts w:ascii="Noto Sans Symbols" w:cs="Noto Sans Symbols" w:eastAsia="Noto Sans Symbols" w:hAnsi="Noto Sans Symbols"/>
      </w:rPr>
    </w:lvl>
    <w:lvl w:ilvl="4">
      <w:start w:val="1"/>
      <w:numFmt w:val="bullet"/>
      <w:lvlText w:val="o"/>
      <w:lvlJc w:val="left"/>
      <w:pPr>
        <w:ind w:left="3663" w:hanging="360"/>
      </w:pPr>
      <w:rPr>
        <w:rFonts w:ascii="Courier New" w:cs="Courier New" w:eastAsia="Courier New" w:hAnsi="Courier New"/>
      </w:rPr>
    </w:lvl>
    <w:lvl w:ilvl="5">
      <w:start w:val="1"/>
      <w:numFmt w:val="bullet"/>
      <w:lvlText w:val="▪"/>
      <w:lvlJc w:val="left"/>
      <w:pPr>
        <w:ind w:left="4383" w:hanging="360"/>
      </w:pPr>
      <w:rPr>
        <w:rFonts w:ascii="Noto Sans Symbols" w:cs="Noto Sans Symbols" w:eastAsia="Noto Sans Symbols" w:hAnsi="Noto Sans Symbols"/>
      </w:rPr>
    </w:lvl>
    <w:lvl w:ilvl="6">
      <w:start w:val="1"/>
      <w:numFmt w:val="bullet"/>
      <w:lvlText w:val="●"/>
      <w:lvlJc w:val="left"/>
      <w:pPr>
        <w:ind w:left="5103" w:hanging="360"/>
      </w:pPr>
      <w:rPr>
        <w:rFonts w:ascii="Noto Sans Symbols" w:cs="Noto Sans Symbols" w:eastAsia="Noto Sans Symbols" w:hAnsi="Noto Sans Symbols"/>
      </w:rPr>
    </w:lvl>
    <w:lvl w:ilvl="7">
      <w:start w:val="1"/>
      <w:numFmt w:val="bullet"/>
      <w:lvlText w:val="o"/>
      <w:lvlJc w:val="left"/>
      <w:pPr>
        <w:ind w:left="5823" w:hanging="360"/>
      </w:pPr>
      <w:rPr>
        <w:rFonts w:ascii="Courier New" w:cs="Courier New" w:eastAsia="Courier New" w:hAnsi="Courier New"/>
      </w:rPr>
    </w:lvl>
    <w:lvl w:ilvl="8">
      <w:start w:val="1"/>
      <w:numFmt w:val="bullet"/>
      <w:lvlText w:val="▪"/>
      <w:lvlJc w:val="left"/>
      <w:pPr>
        <w:ind w:left="6543"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
      <w:lvlJc w:val="left"/>
      <w:pPr>
        <w:ind w:left="1140" w:hanging="360"/>
      </w:pPr>
      <w:rPr>
        <w:rFonts w:ascii="Noto Sans Symbols" w:cs="Noto Sans Symbols" w:eastAsia="Noto Sans Symbols" w:hAnsi="Noto Sans Symbols"/>
        <w:vertAlign w:val="baseline"/>
      </w:rPr>
    </w:lvl>
    <w:lvl w:ilvl="2">
      <w:start w:val="1"/>
      <w:numFmt w:val="bullet"/>
      <w:lvlText w:val="▪"/>
      <w:lvlJc w:val="left"/>
      <w:pPr>
        <w:ind w:left="1500" w:hanging="360"/>
      </w:pPr>
      <w:rPr>
        <w:rFonts w:ascii="Noto Sans Symbols" w:cs="Noto Sans Symbols" w:eastAsia="Noto Sans Symbols" w:hAnsi="Noto Sans Symbols"/>
        <w:vertAlign w:val="baseline"/>
      </w:rPr>
    </w:lvl>
    <w:lvl w:ilvl="3">
      <w:start w:val="1"/>
      <w:numFmt w:val="bullet"/>
      <w:lvlText w:val="●"/>
      <w:lvlJc w:val="left"/>
      <w:pPr>
        <w:ind w:left="1860" w:hanging="360"/>
      </w:pPr>
      <w:rPr>
        <w:rFonts w:ascii="Noto Sans Symbols" w:cs="Noto Sans Symbols" w:eastAsia="Noto Sans Symbols" w:hAnsi="Noto Sans Symbols"/>
        <w:b w:val="0"/>
        <w:sz w:val="24"/>
        <w:szCs w:val="24"/>
        <w:vertAlign w:val="baseline"/>
      </w:rPr>
    </w:lvl>
    <w:lvl w:ilvl="4">
      <w:start w:val="1"/>
      <w:numFmt w:val="bullet"/>
      <w:lvlText w:val="◦"/>
      <w:lvlJc w:val="left"/>
      <w:pPr>
        <w:ind w:left="2220" w:hanging="360"/>
      </w:pPr>
      <w:rPr>
        <w:rFonts w:ascii="Noto Sans Symbols" w:cs="Noto Sans Symbols" w:eastAsia="Noto Sans Symbols" w:hAnsi="Noto Sans Symbols"/>
        <w:vertAlign w:val="baseline"/>
      </w:rPr>
    </w:lvl>
    <w:lvl w:ilvl="5">
      <w:start w:val="1"/>
      <w:numFmt w:val="bullet"/>
      <w:lvlText w:val="▪"/>
      <w:lvlJc w:val="left"/>
      <w:pPr>
        <w:ind w:left="2580" w:hanging="360"/>
      </w:pPr>
      <w:rPr>
        <w:rFonts w:ascii="Noto Sans Symbols" w:cs="Noto Sans Symbols" w:eastAsia="Noto Sans Symbols" w:hAnsi="Noto Sans Symbols"/>
        <w:vertAlign w:val="baseline"/>
      </w:rPr>
    </w:lvl>
    <w:lvl w:ilvl="6">
      <w:start w:val="1"/>
      <w:numFmt w:val="bullet"/>
      <w:lvlText w:val="●"/>
      <w:lvlJc w:val="left"/>
      <w:pPr>
        <w:ind w:left="2940" w:hanging="360"/>
      </w:pPr>
      <w:rPr>
        <w:rFonts w:ascii="Noto Sans Symbols" w:cs="Noto Sans Symbols" w:eastAsia="Noto Sans Symbols" w:hAnsi="Noto Sans Symbols"/>
        <w:b w:val="0"/>
        <w:sz w:val="24"/>
        <w:szCs w:val="24"/>
        <w:vertAlign w:val="baseline"/>
      </w:rPr>
    </w:lvl>
    <w:lvl w:ilvl="7">
      <w:start w:val="1"/>
      <w:numFmt w:val="bullet"/>
      <w:lvlText w:val="◦"/>
      <w:lvlJc w:val="left"/>
      <w:pPr>
        <w:ind w:left="3300" w:hanging="360"/>
      </w:pPr>
      <w:rPr>
        <w:rFonts w:ascii="Noto Sans Symbols" w:cs="Noto Sans Symbols" w:eastAsia="Noto Sans Symbols" w:hAnsi="Noto Sans Symbols"/>
        <w:vertAlign w:val="baseline"/>
      </w:rPr>
    </w:lvl>
    <w:lvl w:ilvl="8">
      <w:start w:val="1"/>
      <w:numFmt w:val="bullet"/>
      <w:lvlText w:val="▪"/>
      <w:lvlJc w:val="left"/>
      <w:pPr>
        <w:ind w:left="366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959" w:hanging="361"/>
      </w:pPr>
      <w:rPr>
        <w:rFonts w:ascii="Arial" w:cs="Arial" w:eastAsia="Arial" w:hAnsi="Arial"/>
        <w:b w:val="1"/>
        <w:sz w:val="22"/>
        <w:szCs w:val="22"/>
      </w:rPr>
    </w:lvl>
    <w:lvl w:ilvl="1">
      <w:start w:val="1"/>
      <w:numFmt w:val="bullet"/>
      <w:lvlText w:val="•"/>
      <w:lvlJc w:val="left"/>
      <w:pPr>
        <w:ind w:left="1816" w:hanging="361"/>
      </w:pPr>
      <w:rPr/>
    </w:lvl>
    <w:lvl w:ilvl="2">
      <w:start w:val="1"/>
      <w:numFmt w:val="bullet"/>
      <w:lvlText w:val="•"/>
      <w:lvlJc w:val="left"/>
      <w:pPr>
        <w:ind w:left="2672" w:hanging="361"/>
      </w:pPr>
      <w:rPr/>
    </w:lvl>
    <w:lvl w:ilvl="3">
      <w:start w:val="1"/>
      <w:numFmt w:val="bullet"/>
      <w:lvlText w:val="•"/>
      <w:lvlJc w:val="left"/>
      <w:pPr>
        <w:ind w:left="3528" w:hanging="361"/>
      </w:pPr>
      <w:rPr/>
    </w:lvl>
    <w:lvl w:ilvl="4">
      <w:start w:val="1"/>
      <w:numFmt w:val="bullet"/>
      <w:lvlText w:val="•"/>
      <w:lvlJc w:val="left"/>
      <w:pPr>
        <w:ind w:left="4384" w:hanging="361.00000000000045"/>
      </w:pPr>
      <w:rPr/>
    </w:lvl>
    <w:lvl w:ilvl="5">
      <w:start w:val="1"/>
      <w:numFmt w:val="bullet"/>
      <w:lvlText w:val="•"/>
      <w:lvlJc w:val="left"/>
      <w:pPr>
        <w:ind w:left="5240" w:hanging="361"/>
      </w:pPr>
      <w:rPr/>
    </w:lvl>
    <w:lvl w:ilvl="6">
      <w:start w:val="1"/>
      <w:numFmt w:val="bullet"/>
      <w:lvlText w:val="•"/>
      <w:lvlJc w:val="left"/>
      <w:pPr>
        <w:ind w:left="6096" w:hanging="361"/>
      </w:pPr>
      <w:rPr/>
    </w:lvl>
    <w:lvl w:ilvl="7">
      <w:start w:val="1"/>
      <w:numFmt w:val="bullet"/>
      <w:lvlText w:val="•"/>
      <w:lvlJc w:val="left"/>
      <w:pPr>
        <w:ind w:left="6952" w:hanging="361"/>
      </w:pPr>
      <w:rPr/>
    </w:lvl>
    <w:lvl w:ilvl="8">
      <w:start w:val="1"/>
      <w:numFmt w:val="bullet"/>
      <w:lvlText w:val="•"/>
      <w:lvlJc w:val="left"/>
      <w:pPr>
        <w:ind w:left="7808" w:hanging="361.0000000000018"/>
      </w:pPr>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A30D8"/>
    <w:pPr>
      <w:ind w:hanging="1"/>
    </w:pPr>
    <w:rPr>
      <w:rFonts w:ascii="Calibri" w:cs="Calibri" w:eastAsia="Calibri" w:hAnsi="Calibri"/>
      <w:lang w:eastAsia="es-AR" w:val="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semiHidden w:val="1"/>
    <w:unhideWhenUsed w:val="1"/>
    <w:rsid w:val="00551524"/>
    <w:pPr>
      <w:spacing w:after="100" w:afterAutospacing="1" w:before="100" w:beforeAutospacing="1" w:line="240" w:lineRule="auto"/>
      <w:ind w:firstLine="0"/>
    </w:pPr>
    <w:rPr>
      <w:rFonts w:ascii="Times New Roman" w:cs="Times New Roman" w:eastAsia="Times New Roman" w:hAnsi="Times New Roman"/>
      <w:sz w:val="24"/>
      <w:szCs w:val="24"/>
      <w:lang w:val="es-AR"/>
    </w:rPr>
  </w:style>
  <w:style w:type="paragraph" w:styleId="Prrafodelista">
    <w:name w:val="List Paragraph"/>
    <w:basedOn w:val="Normal"/>
    <w:uiPriority w:val="34"/>
    <w:qFormat w:val="1"/>
    <w:rsid w:val="0055152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1emrWEiHo5PffD-yIVj7p2jpGpc0wEBW8/view?usp=sharing" TargetMode="External"/><Relationship Id="rId42" Type="http://schemas.openxmlformats.org/officeDocument/2006/relationships/hyperlink" Target="https://drive.google.com/file/d/1HuE_GeKWRKz48i10W4PG2IxILKEusJw-/view?usp=sharing" TargetMode="External"/><Relationship Id="rId41" Type="http://schemas.openxmlformats.org/officeDocument/2006/relationships/hyperlink" Target="https://drive.google.com/file/d/1emrWEiHo5PffD-yIVj7p2jpGpc0wEBW8/view?usp=sharing" TargetMode="External"/><Relationship Id="rId44" Type="http://schemas.openxmlformats.org/officeDocument/2006/relationships/hyperlink" Target="https://drive.google.com/file/d/1HuE_GeKWRKz48i10W4PG2IxILKEusJw-/view?usp=sharing" TargetMode="External"/><Relationship Id="rId43" Type="http://schemas.openxmlformats.org/officeDocument/2006/relationships/hyperlink" Target="https://drive.google.com/file/d/1HuE_GeKWRKz48i10W4PG2IxILKEusJw-/view?usp=sharing" TargetMode="External"/><Relationship Id="rId46" Type="http://schemas.openxmlformats.org/officeDocument/2006/relationships/hyperlink" Target="https://ceiplazafra.es/biblioteca/Para_que_no_te_pierdas_en_la_red_Felipe_Zayas.pdf" TargetMode="External"/><Relationship Id="rId45" Type="http://schemas.openxmlformats.org/officeDocument/2006/relationships/hyperlink" Target="https://www.bing.com/ck/a?!&amp;&amp;p=57ea489f96d070f3JmltdHM9MTY3OTUyOTYwMCZpZ3VpZD0yMzlhYTJlZC05OGYwLTY0NWQtMzM3MS1iMDg4OTkyZDY1YmImaW5zaWQ9NTE2OQ&amp;ptn=3&amp;hsh=3&amp;fclid=239aa2ed-98f0-645d-3371-b088992d65bb&amp;psq=Zayas%2c+Felipe%2c+Leer+en+la+Red%2c+Leer.es%2c+Ministerio+de+Educaci%c3%b3n.+Gobierno+de+Espa%c3%b1a.&amp;u=a1aHR0cHM6Ly9sZWVyLmVzL3JlY3Vyc29zX2xlZXIvbGVlci1lbi1sYS1yZWQtZmVsaXBlLXpheWFzLw&amp;ntb=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48" Type="http://schemas.openxmlformats.org/officeDocument/2006/relationships/hyperlink" Target="https://ceiplazafra.es/biblioteca/Para_que_no_te_pierdas_en_la_red_Felipe_Zayas.pdf" TargetMode="External"/><Relationship Id="rId47" Type="http://schemas.openxmlformats.org/officeDocument/2006/relationships/hyperlink" Target="https://ceiplazafra.es/biblioteca/Para_que_no_te_pierdas_en_la_red_Felipe_Zayas.pdf" TargetMode="External"/><Relationship Id="rId49" Type="http://schemas.openxmlformats.org/officeDocument/2006/relationships/hyperlink" Target="https://drive.google.com/file/d/1D0-s6_YbmQ2WAlKowXtS7nKnsqsPt8uw/view?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 Id="rId31" Type="http://schemas.openxmlformats.org/officeDocument/2006/relationships/hyperlink" Target="https://www.youtube.com/watch?v=R7mX4faBfpQ&amp;list=PLwJveSb2FW68SBxefBgQzO1dKhJyC_5An" TargetMode="External"/><Relationship Id="rId30" Type="http://schemas.openxmlformats.org/officeDocument/2006/relationships/hyperlink" Target="https://celee.uao.edu.co/la-exposicion-oral/" TargetMode="External"/><Relationship Id="rId33" Type="http://schemas.openxmlformats.org/officeDocument/2006/relationships/hyperlink" Target="https://docs.google.com/document/d/1x0eTRFkgqWX3n6atwtDT6uAjRZgjL7tiLuVc3iOPcIg/edit" TargetMode="External"/><Relationship Id="rId32" Type="http://schemas.openxmlformats.org/officeDocument/2006/relationships/hyperlink" Target="https://www.youtube.com/watch?v=R7mX4faBfpQ&amp;list=PLwJveSb2FW68SBxefBgQzO1dKhJyC_5An" TargetMode="External"/><Relationship Id="rId35" Type="http://schemas.openxmlformats.org/officeDocument/2006/relationships/hyperlink" Target="https://www.bing.com/ck/a?!&amp;&amp;p=543d06cde91cfc80JmltdHM9MTY3OTUyOTYwMCZpZ3VpZD0yMzlhYTJlZC05OGYwLTY0NWQtMzM3MS1iMDg4OTkyZDY1YmImaW5zaWQ9NTE2NQ&amp;ptn=3&amp;hsh=3&amp;fclid=239aa2ed-98f0-645d-3371-b088992d65bb&amp;psq=10+claves+para+ense%c3%b1ar+a+interpretar+cassany&amp;u=a1aHR0cHM6Ly9yZXBvc2l0b3JpLnVwZi5lZHUvYml0c3RyZWFtL2hhbmRsZS8xMDIzMC8yNDYzMC9DYXNzYW55X0xFRVJFU18xMGNsYXZlc19kb2NlbnRlcy5wZGY_c2VxdWVuY2U9MQ&amp;ntb=1" TargetMode="External"/><Relationship Id="rId34" Type="http://schemas.openxmlformats.org/officeDocument/2006/relationships/hyperlink" Target="https://www.bing.com/ck/a?!&amp;&amp;p=543d06cde91cfc80JmltdHM9MTY3OTUyOTYwMCZpZ3VpZD0yMzlhYTJlZC05OGYwLTY0NWQtMzM3MS1iMDg4OTkyZDY1YmImaW5zaWQ9NTE2NQ&amp;ptn=3&amp;hsh=3&amp;fclid=239aa2ed-98f0-645d-3371-b088992d65bb&amp;psq=10+claves+para+ense%c3%b1ar+a+interpretar+cassany&amp;u=a1aHR0cHM6Ly9yZXBvc2l0b3JpLnVwZi5lZHUvYml0c3RyZWFtL2hhbmRsZS8xMDIzMC8yNDYzMC9DYXNzYW55X0xFRVJFU18xMGNsYXZlc19kb2NlbnRlcy5wZGY_c2VxdWVuY2U9MQ&amp;ntb=1" TargetMode="External"/><Relationship Id="rId37" Type="http://schemas.openxmlformats.org/officeDocument/2006/relationships/hyperlink" Target="https://www.bing.com/ck/a?!&amp;&amp;p=5f54019a2da1ce45JmltdHM9MTY3OTUyOTYwMCZpZ3VpZD0yMzlhYTJlZC05OGYwLTY0NWQtMzM3MS1iMDg4OTkyZDY1YmImaW5zaWQ9NTE2OQ&amp;ptn=3&amp;hsh=3&amp;fclid=239aa2ed-98f0-645d-3371-b088992d65bb&amp;psq=Cassany%2c+Daniel%2c+10+claves+para+aprender+a+interpretar.+Leer.es%2c+Ministerio+de+Educaci%c3%b3n.+Gobierno+de+Espa%c3%b1a.&amp;u=a1aHR0cHM6Ly9sZWVyLmVzL3JlY3Vyc29zX2xlZXIvMTAtY2xhdmVzLXBhcmEtYXByZW5kZXItYS1pbnRlcnByZXRhci1kYW5pZWwtY2Fzc2FueS8&amp;ntb=1" TargetMode="External"/><Relationship Id="rId36" Type="http://schemas.openxmlformats.org/officeDocument/2006/relationships/hyperlink" Target="https://www.bing.com/ck/a?!&amp;&amp;p=5f54019a2da1ce45JmltdHM9MTY3OTUyOTYwMCZpZ3VpZD0yMzlhYTJlZC05OGYwLTY0NWQtMzM3MS1iMDg4OTkyZDY1YmImaW5zaWQ9NTE2OQ&amp;ptn=3&amp;hsh=3&amp;fclid=239aa2ed-98f0-645d-3371-b088992d65bb&amp;psq=Cassany%2c+Daniel%2c+10+claves+para+aprender+a+interpretar.+Leer.es%2c+Ministerio+de+Educaci%c3%b3n.+Gobierno+de+Espa%c3%b1a.&amp;u=a1aHR0cHM6Ly9sZWVyLmVzL3JlY3Vyc29zX2xlZXIvMTAtY2xhdmVzLXBhcmEtYXByZW5kZXItYS1pbnRlcnByZXRhci1kYW5pZWwtY2Fzc2FueS8&amp;ntb=1" TargetMode="External"/><Relationship Id="rId39" Type="http://schemas.openxmlformats.org/officeDocument/2006/relationships/hyperlink" Target="https://drive.google.com/file/d/1emrWEiHo5PffD-yIVj7p2jpGpc0wEBW8/view?usp=sharing" TargetMode="External"/><Relationship Id="rId38" Type="http://schemas.openxmlformats.org/officeDocument/2006/relationships/hyperlink" Target="https://www.bing.com/ck/a?!&amp;&amp;p=5f54019a2da1ce45JmltdHM9MTY3OTUyOTYwMCZpZ3VpZD0yMzlhYTJlZC05OGYwLTY0NWQtMzM3MS1iMDg4OTkyZDY1YmImaW5zaWQ9NTE2OQ&amp;ptn=3&amp;hsh=3&amp;fclid=239aa2ed-98f0-645d-3371-b088992d65bb&amp;psq=Cassany%2c+Daniel%2c+10+claves+para+aprender+a+interpretar.+Leer.es%2c+Ministerio+de+Educaci%c3%b3n.+Gobierno+de+Espa%c3%b1a.&amp;u=a1aHR0cHM6Ly9sZWVyLmVzL3JlY3Vyc29zX2xlZXIvMTAtY2xhdmVzLXBhcmEtYXByZW5kZXItYS1pbnRlcnByZXRhci1kYW5pZWwtY2Fzc2FueS8&amp;ntb=1" TargetMode="External"/><Relationship Id="rId62" Type="http://schemas.openxmlformats.org/officeDocument/2006/relationships/hyperlink" Target="http://blogs.crtvg.es/mu/diariocultural/2009/02/04/a-festa-debate-sobre-o-verbo-patriarcal/#_blank" TargetMode="External"/><Relationship Id="rId61" Type="http://schemas.openxmlformats.org/officeDocument/2006/relationships/hyperlink" Target="http://www.lecturayvida.fahce.unlp.edu.ar/numeros/a17n2/17_02_Bombini.pdf" TargetMode="External"/><Relationship Id="rId20" Type="http://schemas.openxmlformats.org/officeDocument/2006/relationships/hyperlink" Target="https://drive.google.com/file/d/1_t7351Moo0BZmXV_ON7sYQp-2PrpFF_Q/view?usp=sharing" TargetMode="External"/><Relationship Id="rId64" Type="http://schemas.openxmlformats.org/officeDocument/2006/relationships/header" Target="header2.xml"/><Relationship Id="rId63" Type="http://schemas.openxmlformats.org/officeDocument/2006/relationships/hyperlink" Target="http://dsp.facmed.unam.mx/wp-content/uploads/2013/12/3.-Di%CC%81az-B_Cognicion-situada-y-estrategias-para-el-aprendizaje-significativo.pdf" TargetMode="External"/><Relationship Id="rId22" Type="http://schemas.openxmlformats.org/officeDocument/2006/relationships/hyperlink" Target="https://www.bing.com/videos/search?q=chimamanda+adichie+ted+talk&amp;view=detail&amp;mid=AD22CF82476801261A30AD22CF82476801261A30&amp;FORM=VIRE" TargetMode="External"/><Relationship Id="rId66" Type="http://schemas.openxmlformats.org/officeDocument/2006/relationships/header" Target="header3.xml"/><Relationship Id="rId21" Type="http://schemas.openxmlformats.org/officeDocument/2006/relationships/hyperlink" Target="https://docs.google.com/document/d/1cIgmbf5kAh13jnaHLJNf0nzqhLZWCcwu/edit?usp=sharing&amp;ouid=113578212950997433032&amp;rtpof=true&amp;sd=true" TargetMode="External"/><Relationship Id="rId65" Type="http://schemas.openxmlformats.org/officeDocument/2006/relationships/header" Target="header1.xml"/><Relationship Id="rId24" Type="http://schemas.openxmlformats.org/officeDocument/2006/relationships/hyperlink" Target="https://www.bing.com/videos/search?view=detail&amp;mid=B1AE3C5BDA7F0F67E4CDB1AE3C5BDA7F0F67E4CD&amp;q=DISCURSO%20NI%C3%91A%20ONU%20SUBTITULADO%20ESPA%C3%91OL&amp;shtp=GetUrl&amp;shid=0fc78bbd-c812-41eb-960b-f0c150a46f92&amp;shtk=U2V2ZXJuIFN1enVraS4uLihFU1BBw5FPTCkgTGEgTmnDsWEgcXVlIFNJTEVOQ0lPIGFsIG11bmRvIHBvciA2OjMyIE1JTlVUT1M%3D&amp;shdk=TEVFIEFRVUk6R1JBQ0lBUyBQT1IgVFVTIFBBTEFCUkFTIEVOIEVMIFZJREVPIGFudGVzIHF1ZSBuYWRhIHBlcm1pdGFtZSBwZWRpcmxlIHF1ZSBtZSBheXVkZSBhbCBlbnZpw7MgZGUgZXN0ZSBtZW5zYWplIGEgc3VzIGFtaWdvcyB5IGFzw60gaGFjZXJsbyB1biB2aWRlbyBDQURFTkEuLi5sYSBpbnRlbmNpw7NuIGVzIHF1ZSBzZWFuIG%2FDrWRhcyBsYXMgcGFsYWJyYXMgZGUgZXN0YSBuacOxYSBQb3IgdG9kbyBlbCBtdW5kbyBlbiBlc3RlIHRpZW1wby4gRWwgMyBkZSBqdW5pbyBkZSAxOTkyIHVuYSBuacOxYSBkZSAxMiBhw7FvcyBsbGFtYWRhIFNldmVybiBTdXp1a2kgcXVpZW4gYW50ZXJpb3JtZW50ZSBhIC4uLg%3D%3D&amp;shhk=F6NC78k7XWL1LTD2xrrngYXCsPCZS5yMSMnwrGCi468%3D&amp;form=VDSHOT&amp;shth=OVP.lqfuAPlwQIfor8Ho3kBcLwHgFo" TargetMode="External"/><Relationship Id="rId68" Type="http://schemas.openxmlformats.org/officeDocument/2006/relationships/footer" Target="footer3.xml"/><Relationship Id="rId23" Type="http://schemas.openxmlformats.org/officeDocument/2006/relationships/hyperlink" Target="https://www.bing.com/videos/search?view=detail&amp;mid=88A36C4DD349F5EFD7F888A36C4DD349F5EFD7F8&amp;q=Discurso%20Martin%20Luther%20King&amp;shtp=GetUrl&amp;shid=93deed26-ea4a-4b80-a1dd-82cfd7770b3e&amp;shtk=VGVuZ28gVW4gU3Vlw7FvIC0gTWFydGluIEx1dGhlciBLaW5n&amp;shdk=RXhjZWxlbnRlIGRpc2N1cnNvIGFjZXJjYSBkZSBsYSBsaWJlcnRhZC4%3D&amp;shhk=h0nC8o04M8F3g7%2BycwJdIFJxk3cerviPx89jYiTBqM8%3D&amp;form=VDSHOT&amp;shth=OVP.-GuReMIJWNfsCQb3m8uk_gHgFo" TargetMode="External"/><Relationship Id="rId67" Type="http://schemas.openxmlformats.org/officeDocument/2006/relationships/footer" Target="footer1.xml"/><Relationship Id="rId60" Type="http://schemas.openxmlformats.org/officeDocument/2006/relationships/hyperlink" Target="http://www.lecturayvida.fahce.unlp.edu.ar/numeros/a17n2/17_02_Bombini.pdf" TargetMode="External"/><Relationship Id="rId26" Type="http://schemas.openxmlformats.org/officeDocument/2006/relationships/hyperlink" Target="https://www.youtube.com/watch?v=UW5EfCid_s8" TargetMode="External"/><Relationship Id="rId25" Type="http://schemas.openxmlformats.org/officeDocument/2006/relationships/hyperlink" Target="https://www.youtube.com/watch?v=8kgUYyYiik8" TargetMode="External"/><Relationship Id="rId69" Type="http://schemas.openxmlformats.org/officeDocument/2006/relationships/footer" Target="footer2.xml"/><Relationship Id="rId28" Type="http://schemas.openxmlformats.org/officeDocument/2006/relationships/hyperlink" Target="https://tecnicasexpresionoralescrita.blogspot.com/2011/10/entrevista.html" TargetMode="External"/><Relationship Id="rId27" Type="http://schemas.openxmlformats.org/officeDocument/2006/relationships/hyperlink" Target="https://www.youtube.com/watch?v=NhrNUmqvwv0" TargetMode="External"/><Relationship Id="rId29" Type="http://schemas.openxmlformats.org/officeDocument/2006/relationships/hyperlink" Target="https://direccionmiblognuevo.blogspot.com/2014/12/debate.html" TargetMode="External"/><Relationship Id="rId51" Type="http://schemas.openxmlformats.org/officeDocument/2006/relationships/hyperlink" Target="https://drive.google.com/file/d/1SG2SEOy1JRfNANgILlRbvhAueOkHDyRg/view?usp=sharing" TargetMode="External"/><Relationship Id="rId50" Type="http://schemas.openxmlformats.org/officeDocument/2006/relationships/hyperlink" Target="https://drive.google.com/file/d/1KNZY_ademfSdlcXZqrBpNg2l0ojGFvOY/view?usp=sharing" TargetMode="External"/><Relationship Id="rId53" Type="http://schemas.openxmlformats.org/officeDocument/2006/relationships/hyperlink" Target="https://drive.google.com/file/d/1GKcoGbyuwuZL71buMgY7GkEvGQrXuHsS/view?usp=sharing" TargetMode="External"/><Relationship Id="rId52" Type="http://schemas.openxmlformats.org/officeDocument/2006/relationships/hyperlink" Target="https://drive.google.com/file/d/1SG2SEOy1JRfNANgILlRbvhAueOkHDyRg/view?usp=sharing" TargetMode="External"/><Relationship Id="rId11" Type="http://schemas.openxmlformats.org/officeDocument/2006/relationships/hyperlink" Target="about:blank" TargetMode="External"/><Relationship Id="rId55" Type="http://schemas.openxmlformats.org/officeDocument/2006/relationships/hyperlink" Target="https://drive.google.com/file/d/1IlgvNfv-O-WsBCMhnPnoFTTFp-wp_RSy/view?usp=sharing" TargetMode="External"/><Relationship Id="rId10" Type="http://schemas.openxmlformats.org/officeDocument/2006/relationships/hyperlink" Target="mailto:lilith.arroyo@gmail.com" TargetMode="External"/><Relationship Id="rId54" Type="http://schemas.openxmlformats.org/officeDocument/2006/relationships/hyperlink" Target="https://drive.google.com/file/d/10KjArZXW41xidMZT5awCwvzQoy5NqTc1/view?usp=sharing" TargetMode="External"/><Relationship Id="rId13" Type="http://schemas.openxmlformats.org/officeDocument/2006/relationships/hyperlink" Target="https://drive.google.com/file/d/1jMJA13YCLQ5Vi-0q_8y2hCE2SyHPyghM/view?usp=sharing" TargetMode="External"/><Relationship Id="rId57" Type="http://schemas.openxmlformats.org/officeDocument/2006/relationships/hyperlink" Target="https://drive.google.com/file/d/18St5virLEmy2JGHElG9ZV2ty86KexBVJ/view?usp=sharing" TargetMode="External"/><Relationship Id="rId12" Type="http://schemas.openxmlformats.org/officeDocument/2006/relationships/hyperlink" Target="https://drive.google.com/file/d/1jMJA13YCLQ5Vi-0q_8y2hCE2SyHPyghM/view?usp=sharing" TargetMode="External"/><Relationship Id="rId56" Type="http://schemas.openxmlformats.org/officeDocument/2006/relationships/hyperlink" Target="https://drive.google.com/file/d/1yjryWB_SzIw_hS_i-OwbHNA11DC6guaz/view?usp=sharing" TargetMode="External"/><Relationship Id="rId15" Type="http://schemas.openxmlformats.org/officeDocument/2006/relationships/hyperlink" Target="https://drive.google.com/file/d/1Y5FblNVdwzWSKlyANbn2GPwjLpJsE8mI/view?usp=sharing" TargetMode="External"/><Relationship Id="rId59" Type="http://schemas.openxmlformats.org/officeDocument/2006/relationships/hyperlink" Target="https://drive.google.com/file/d/1uqPExu_vm3EnN9U8PQ3N5HlTPHK7e5Od/view?usp=sharing" TargetMode="External"/><Relationship Id="rId14" Type="http://schemas.openxmlformats.org/officeDocument/2006/relationships/hyperlink" Target="https://drive.google.com/file/d/0B-PJgMoQp_Rza1NERVBIcEhEQUU/view?usp=sharing" TargetMode="External"/><Relationship Id="rId58" Type="http://schemas.openxmlformats.org/officeDocument/2006/relationships/hyperlink" Target="https://drive.google.com/file/d/1FblIFwjtXJ14ii3Hp9ZV6O4DjPcV8uon/view?usp=sharing" TargetMode="External"/><Relationship Id="rId17" Type="http://schemas.openxmlformats.org/officeDocument/2006/relationships/hyperlink" Target="https://www.youtube.com/watch?v=qOFyNOYp3MU" TargetMode="External"/><Relationship Id="rId16" Type="http://schemas.openxmlformats.org/officeDocument/2006/relationships/hyperlink" Target="https://drive.google.com/file/d/1Y5FblNVdwzWSKlyANbn2GPwjLpJsE8mI/view?usp=sharing" TargetMode="External"/><Relationship Id="rId19" Type="http://schemas.openxmlformats.org/officeDocument/2006/relationships/hyperlink" Target="https://www.youtube.com/watch?v=JKvczu72ICg" TargetMode="External"/><Relationship Id="rId18" Type="http://schemas.openxmlformats.org/officeDocument/2006/relationships/hyperlink" Target="https://www.youtube.com/watch?v=AoLHb7g_pz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legreya-regular.ttf"/><Relationship Id="rId4" Type="http://schemas.openxmlformats.org/officeDocument/2006/relationships/font" Target="fonts/Alegreya-bold.ttf"/><Relationship Id="rId5" Type="http://schemas.openxmlformats.org/officeDocument/2006/relationships/font" Target="fonts/Alegreya-italic.ttf"/><Relationship Id="rId6" Type="http://schemas.openxmlformats.org/officeDocument/2006/relationships/font" Target="fonts/Alegreya-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PzA3Y+saHdiq+wpItAAsG9Qb5g==">AMUW2mWaiDHFlcQ6u1vToST/MIDqF/xbHxTdDmuctkG27IcIhLHRMZIG/QaMsGzSMC0OA9mokIv3M7qal6EZIEFKx6uOaVwvqJApQ807MyFasuW7nFSekF0=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2023-03-21T14:14:00Z</dcterms:created>
  <dc:creator>anahi mosconi</dc:creator>
</cp:coreProperties>
</file>