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3C" w:rsidRPr="0084023C" w:rsidRDefault="0084023C" w:rsidP="0084023C">
      <w:pPr>
        <w:spacing w:after="0"/>
        <w:jc w:val="center"/>
        <w:rPr>
          <w:b/>
        </w:rPr>
      </w:pPr>
      <w:r w:rsidRPr="0084023C">
        <w:rPr>
          <w:b/>
        </w:rPr>
        <w:t>Licencias 2021 y Presentación 2022</w:t>
      </w:r>
    </w:p>
    <w:p w:rsidR="0084023C" w:rsidRDefault="0084023C" w:rsidP="00464B8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4023C" w:rsidRPr="0084023C" w:rsidTr="0084023C">
        <w:tc>
          <w:tcPr>
            <w:tcW w:w="2881" w:type="dxa"/>
          </w:tcPr>
          <w:p w:rsidR="0084023C" w:rsidRPr="0084023C" w:rsidRDefault="0084023C" w:rsidP="0084023C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84023C" w:rsidRPr="0084023C" w:rsidRDefault="0084023C" w:rsidP="0084023C">
            <w:pPr>
              <w:jc w:val="center"/>
              <w:rPr>
                <w:b/>
              </w:rPr>
            </w:pPr>
            <w:r w:rsidRPr="0084023C">
              <w:rPr>
                <w:b/>
              </w:rPr>
              <w:t>Licencias 2021 Desde</w:t>
            </w:r>
          </w:p>
        </w:tc>
        <w:tc>
          <w:tcPr>
            <w:tcW w:w="2882" w:type="dxa"/>
          </w:tcPr>
          <w:p w:rsidR="0084023C" w:rsidRPr="0084023C" w:rsidRDefault="0084023C" w:rsidP="0084023C">
            <w:pPr>
              <w:jc w:val="center"/>
              <w:rPr>
                <w:b/>
              </w:rPr>
            </w:pPr>
            <w:r w:rsidRPr="0084023C">
              <w:rPr>
                <w:b/>
              </w:rPr>
              <w:t>Presentación 2022</w:t>
            </w:r>
          </w:p>
        </w:tc>
      </w:tr>
      <w:tr w:rsidR="0084023C" w:rsidTr="0084023C">
        <w:tc>
          <w:tcPr>
            <w:tcW w:w="2881" w:type="dxa"/>
          </w:tcPr>
          <w:p w:rsidR="0084023C" w:rsidRDefault="0084023C" w:rsidP="00464B84">
            <w:r>
              <w:t>Docentes</w:t>
            </w:r>
          </w:p>
          <w:p w:rsidR="0084023C" w:rsidRDefault="0084023C" w:rsidP="00464B84"/>
        </w:tc>
        <w:tc>
          <w:tcPr>
            <w:tcW w:w="2881" w:type="dxa"/>
          </w:tcPr>
          <w:p w:rsidR="0084023C" w:rsidRDefault="0084023C" w:rsidP="0084023C">
            <w:pPr>
              <w:jc w:val="center"/>
            </w:pPr>
            <w:r>
              <w:t>20-12-2021</w:t>
            </w:r>
          </w:p>
        </w:tc>
        <w:tc>
          <w:tcPr>
            <w:tcW w:w="2882" w:type="dxa"/>
          </w:tcPr>
          <w:p w:rsidR="0084023C" w:rsidRDefault="0084023C" w:rsidP="0084023C">
            <w:pPr>
              <w:jc w:val="center"/>
            </w:pPr>
            <w:r>
              <w:t>18-02-2022</w:t>
            </w:r>
          </w:p>
        </w:tc>
      </w:tr>
      <w:tr w:rsidR="0084023C" w:rsidTr="0084023C">
        <w:tc>
          <w:tcPr>
            <w:tcW w:w="2881" w:type="dxa"/>
          </w:tcPr>
          <w:p w:rsidR="0084023C" w:rsidRDefault="0084023C" w:rsidP="00464B84">
            <w:r>
              <w:t>Equipos Directivos</w:t>
            </w:r>
          </w:p>
          <w:p w:rsidR="0084023C" w:rsidRDefault="0084023C" w:rsidP="00464B84">
            <w:bookmarkStart w:id="0" w:name="_GoBack"/>
            <w:bookmarkEnd w:id="0"/>
          </w:p>
        </w:tc>
        <w:tc>
          <w:tcPr>
            <w:tcW w:w="2881" w:type="dxa"/>
          </w:tcPr>
          <w:p w:rsidR="0084023C" w:rsidRDefault="0084023C" w:rsidP="0084023C">
            <w:pPr>
              <w:jc w:val="center"/>
            </w:pPr>
            <w:r>
              <w:t>20-12-2021</w:t>
            </w:r>
          </w:p>
        </w:tc>
        <w:tc>
          <w:tcPr>
            <w:tcW w:w="2882" w:type="dxa"/>
          </w:tcPr>
          <w:p w:rsidR="0084023C" w:rsidRDefault="0084023C" w:rsidP="0084023C">
            <w:pPr>
              <w:jc w:val="center"/>
            </w:pPr>
            <w:r>
              <w:t>11-02-2022</w:t>
            </w:r>
          </w:p>
        </w:tc>
      </w:tr>
      <w:tr w:rsidR="0084023C" w:rsidTr="0084023C">
        <w:tc>
          <w:tcPr>
            <w:tcW w:w="2881" w:type="dxa"/>
          </w:tcPr>
          <w:p w:rsidR="0084023C" w:rsidRDefault="0084023C" w:rsidP="00464B84">
            <w:r>
              <w:t>Equipos Supervisores</w:t>
            </w:r>
          </w:p>
          <w:p w:rsidR="0084023C" w:rsidRDefault="0084023C" w:rsidP="00464B84">
            <w:r>
              <w:t>Supervisores Técnicos Escolares y Supervisores Seccionales</w:t>
            </w:r>
          </w:p>
        </w:tc>
        <w:tc>
          <w:tcPr>
            <w:tcW w:w="2881" w:type="dxa"/>
          </w:tcPr>
          <w:p w:rsidR="0084023C" w:rsidRDefault="0084023C" w:rsidP="0084023C">
            <w:pPr>
              <w:jc w:val="center"/>
            </w:pPr>
            <w:r>
              <w:t>20-12-2021</w:t>
            </w:r>
          </w:p>
        </w:tc>
        <w:tc>
          <w:tcPr>
            <w:tcW w:w="2882" w:type="dxa"/>
          </w:tcPr>
          <w:p w:rsidR="0084023C" w:rsidRDefault="0084023C" w:rsidP="0084023C">
            <w:pPr>
              <w:jc w:val="center"/>
            </w:pPr>
            <w:r>
              <w:t>11-02-2022</w:t>
            </w:r>
          </w:p>
        </w:tc>
      </w:tr>
    </w:tbl>
    <w:p w:rsidR="00FE1C3C" w:rsidRDefault="0084023C" w:rsidP="00464B84">
      <w:pPr>
        <w:spacing w:after="0"/>
      </w:pPr>
      <w:r>
        <w:t xml:space="preserve"> </w:t>
      </w:r>
    </w:p>
    <w:p w:rsidR="00464B84" w:rsidRDefault="00464B84" w:rsidP="00464B84">
      <w:pPr>
        <w:spacing w:after="0"/>
      </w:pPr>
    </w:p>
    <w:p w:rsidR="00464B84" w:rsidRDefault="00464B84" w:rsidP="00464B84">
      <w:pPr>
        <w:spacing w:after="0"/>
      </w:pPr>
    </w:p>
    <w:p w:rsidR="00464B84" w:rsidRPr="00464B84" w:rsidRDefault="00464B84" w:rsidP="00464B84">
      <w:pPr>
        <w:spacing w:after="0"/>
        <w:jc w:val="center"/>
        <w:rPr>
          <w:b/>
        </w:rPr>
      </w:pPr>
      <w:r w:rsidRPr="00464B84">
        <w:rPr>
          <w:b/>
        </w:rPr>
        <w:t>Calendario Académico</w:t>
      </w:r>
    </w:p>
    <w:p w:rsidR="00464B84" w:rsidRPr="00464B84" w:rsidRDefault="00464B84" w:rsidP="00464B84">
      <w:pPr>
        <w:spacing w:after="0"/>
        <w:jc w:val="center"/>
        <w:rPr>
          <w:b/>
        </w:rPr>
      </w:pPr>
      <w:r w:rsidRPr="00464B84">
        <w:rPr>
          <w:b/>
        </w:rPr>
        <w:t>Disp. 20/2021-DGES</w:t>
      </w:r>
    </w:p>
    <w:p w:rsidR="00464B84" w:rsidRPr="0084023C" w:rsidRDefault="00464B84" w:rsidP="00464B84">
      <w:pPr>
        <w:spacing w:after="0"/>
        <w:jc w:val="center"/>
        <w:rPr>
          <w:b/>
        </w:rPr>
      </w:pPr>
      <w:r w:rsidRPr="0084023C"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64FA" w:rsidTr="00AA64FA">
        <w:tc>
          <w:tcPr>
            <w:tcW w:w="4322" w:type="dxa"/>
          </w:tcPr>
          <w:p w:rsidR="00AA64FA" w:rsidRDefault="00AA64FA" w:rsidP="00464B84">
            <w:r>
              <w:t>Inicio del Ciclo Lectivo 2022</w:t>
            </w:r>
          </w:p>
        </w:tc>
        <w:tc>
          <w:tcPr>
            <w:tcW w:w="4322" w:type="dxa"/>
          </w:tcPr>
          <w:p w:rsidR="00AA64FA" w:rsidRDefault="00AA64FA" w:rsidP="00464B84">
            <w:r>
              <w:t>28 de Febrero</w:t>
            </w:r>
          </w:p>
        </w:tc>
      </w:tr>
      <w:tr w:rsidR="00AA64FA" w:rsidTr="00AA64FA">
        <w:tc>
          <w:tcPr>
            <w:tcW w:w="4322" w:type="dxa"/>
          </w:tcPr>
          <w:p w:rsidR="00AA64FA" w:rsidRDefault="00AA64FA" w:rsidP="00464B84">
            <w:r>
              <w:t>Inicio Primer Cuatrimestre</w:t>
            </w:r>
          </w:p>
        </w:tc>
        <w:tc>
          <w:tcPr>
            <w:tcW w:w="4322" w:type="dxa"/>
          </w:tcPr>
          <w:p w:rsidR="00AA64FA" w:rsidRDefault="00AA64FA" w:rsidP="00464B84">
            <w:r>
              <w:t>21 de Marzo</w:t>
            </w:r>
          </w:p>
        </w:tc>
      </w:tr>
      <w:tr w:rsidR="00AA64FA" w:rsidTr="00AA64FA">
        <w:tc>
          <w:tcPr>
            <w:tcW w:w="4322" w:type="dxa"/>
          </w:tcPr>
          <w:p w:rsidR="00AA64FA" w:rsidRDefault="00AA64FA" w:rsidP="00464B84">
            <w:r>
              <w:t>Finalización Primer Cuatrimestre</w:t>
            </w:r>
          </w:p>
        </w:tc>
        <w:tc>
          <w:tcPr>
            <w:tcW w:w="4322" w:type="dxa"/>
          </w:tcPr>
          <w:p w:rsidR="00AA64FA" w:rsidRDefault="00AA64FA" w:rsidP="00464B84">
            <w:r>
              <w:t>31 de Julio</w:t>
            </w:r>
          </w:p>
        </w:tc>
      </w:tr>
      <w:tr w:rsidR="00AA64FA" w:rsidTr="00AA64FA">
        <w:tc>
          <w:tcPr>
            <w:tcW w:w="4322" w:type="dxa"/>
          </w:tcPr>
          <w:p w:rsidR="00AA64FA" w:rsidRDefault="00AA64FA" w:rsidP="00464B84">
            <w:r>
              <w:t>Inicio Segundo Cuatrimestre</w:t>
            </w:r>
          </w:p>
        </w:tc>
        <w:tc>
          <w:tcPr>
            <w:tcW w:w="4322" w:type="dxa"/>
          </w:tcPr>
          <w:p w:rsidR="00AA64FA" w:rsidRDefault="00AA64FA" w:rsidP="00464B84">
            <w:r>
              <w:t>01 de Agosto</w:t>
            </w:r>
          </w:p>
        </w:tc>
      </w:tr>
      <w:tr w:rsidR="00AA64FA" w:rsidTr="00AA64FA">
        <w:tc>
          <w:tcPr>
            <w:tcW w:w="4322" w:type="dxa"/>
          </w:tcPr>
          <w:p w:rsidR="00AA64FA" w:rsidRDefault="00AA64FA" w:rsidP="00464B84">
            <w:r>
              <w:t>Finalización Segundo Cuatrimestre</w:t>
            </w:r>
          </w:p>
        </w:tc>
        <w:tc>
          <w:tcPr>
            <w:tcW w:w="4322" w:type="dxa"/>
          </w:tcPr>
          <w:p w:rsidR="00AA64FA" w:rsidRDefault="00AA64FA" w:rsidP="00464B84">
            <w:r>
              <w:t>22 de Diciembre</w:t>
            </w:r>
          </w:p>
        </w:tc>
      </w:tr>
    </w:tbl>
    <w:p w:rsidR="00464B84" w:rsidRDefault="00464B84" w:rsidP="00464B84">
      <w:pPr>
        <w:spacing w:after="0"/>
      </w:pPr>
    </w:p>
    <w:sectPr w:rsidR="00464B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3D" w:rsidRDefault="00F0493D" w:rsidP="0084023C">
      <w:pPr>
        <w:spacing w:after="0" w:line="240" w:lineRule="auto"/>
      </w:pPr>
      <w:r>
        <w:separator/>
      </w:r>
    </w:p>
  </w:endnote>
  <w:endnote w:type="continuationSeparator" w:id="0">
    <w:p w:rsidR="00F0493D" w:rsidRDefault="00F0493D" w:rsidP="0084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3D" w:rsidRDefault="00F0493D" w:rsidP="0084023C">
      <w:pPr>
        <w:spacing w:after="0" w:line="240" w:lineRule="auto"/>
      </w:pPr>
      <w:r>
        <w:separator/>
      </w:r>
    </w:p>
  </w:footnote>
  <w:footnote w:type="continuationSeparator" w:id="0">
    <w:p w:rsidR="00F0493D" w:rsidRDefault="00F0493D" w:rsidP="0084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3C" w:rsidRDefault="0084023C" w:rsidP="0084023C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4846536D" wp14:editId="4CFB4AF9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23C" w:rsidRDefault="0084023C" w:rsidP="0084023C">
    <w:pPr>
      <w:pStyle w:val="Encabezado"/>
    </w:pPr>
  </w:p>
  <w:p w:rsidR="0084023C" w:rsidRPr="00E316CD" w:rsidRDefault="0084023C" w:rsidP="0084023C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84023C" w:rsidRPr="0084023C" w:rsidRDefault="0084023C" w:rsidP="0084023C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4"/>
    <w:rsid w:val="00464B84"/>
    <w:rsid w:val="0084023C"/>
    <w:rsid w:val="00AA64FA"/>
    <w:rsid w:val="00E56A6B"/>
    <w:rsid w:val="00F0493D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3C"/>
  </w:style>
  <w:style w:type="paragraph" w:styleId="Piedepgina">
    <w:name w:val="footer"/>
    <w:basedOn w:val="Normal"/>
    <w:link w:val="PiedepginaCar"/>
    <w:uiPriority w:val="99"/>
    <w:unhideWhenUsed/>
    <w:rsid w:val="0084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3C"/>
  </w:style>
  <w:style w:type="paragraph" w:styleId="Textodeglobo">
    <w:name w:val="Balloon Text"/>
    <w:basedOn w:val="Normal"/>
    <w:link w:val="TextodegloboCar"/>
    <w:uiPriority w:val="99"/>
    <w:semiHidden/>
    <w:unhideWhenUsed/>
    <w:rsid w:val="0084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3C"/>
  </w:style>
  <w:style w:type="paragraph" w:styleId="Piedepgina">
    <w:name w:val="footer"/>
    <w:basedOn w:val="Normal"/>
    <w:link w:val="PiedepginaCar"/>
    <w:uiPriority w:val="99"/>
    <w:unhideWhenUsed/>
    <w:rsid w:val="0084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3C"/>
  </w:style>
  <w:style w:type="paragraph" w:styleId="Textodeglobo">
    <w:name w:val="Balloon Text"/>
    <w:basedOn w:val="Normal"/>
    <w:link w:val="TextodegloboCar"/>
    <w:uiPriority w:val="99"/>
    <w:semiHidden/>
    <w:unhideWhenUsed/>
    <w:rsid w:val="0084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2021-12-15T13:39:00Z</dcterms:created>
  <dcterms:modified xsi:type="dcterms:W3CDTF">2021-12-15T14:16:00Z</dcterms:modified>
</cp:coreProperties>
</file>