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B3E18" w:rsidRDefault="005B3E18" w:rsidP="005B3E1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D3182">
        <w:rPr>
          <w:rFonts w:ascii="Arial" w:hAnsi="Arial" w:cs="Arial"/>
          <w:b/>
          <w:i/>
          <w:sz w:val="22"/>
          <w:szCs w:val="22"/>
        </w:rPr>
        <w:t xml:space="preserve">Jueves 04 </w:t>
      </w:r>
      <w:r>
        <w:rPr>
          <w:rFonts w:ascii="Arial" w:hAnsi="Arial" w:cs="Arial"/>
          <w:b/>
          <w:i/>
          <w:sz w:val="22"/>
          <w:szCs w:val="22"/>
        </w:rPr>
        <w:t xml:space="preserve"> al Viernes </w:t>
      </w:r>
      <w:r w:rsidR="005D3182">
        <w:rPr>
          <w:rFonts w:ascii="Arial" w:hAnsi="Arial" w:cs="Arial"/>
          <w:b/>
          <w:i/>
          <w:sz w:val="22"/>
          <w:szCs w:val="22"/>
        </w:rPr>
        <w:t>19</w:t>
      </w:r>
      <w:r>
        <w:rPr>
          <w:rFonts w:ascii="Arial" w:hAnsi="Arial" w:cs="Arial"/>
          <w:b/>
          <w:i/>
          <w:sz w:val="22"/>
          <w:szCs w:val="22"/>
        </w:rPr>
        <w:t xml:space="preserve"> de </w:t>
      </w:r>
      <w:r w:rsidR="005D3182">
        <w:rPr>
          <w:rFonts w:ascii="Arial" w:hAnsi="Arial" w:cs="Arial"/>
          <w:b/>
          <w:i/>
          <w:sz w:val="22"/>
          <w:szCs w:val="22"/>
        </w:rPr>
        <w:t>Marzo</w:t>
      </w:r>
      <w:r>
        <w:rPr>
          <w:rFonts w:ascii="Arial" w:hAnsi="Arial" w:cs="Arial"/>
          <w:b/>
          <w:i/>
          <w:sz w:val="22"/>
          <w:szCs w:val="22"/>
        </w:rPr>
        <w:t xml:space="preserve"> 2021)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Default="004D1CBA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r w:rsidRPr="004D1CBA">
        <w:rPr>
          <w:rStyle w:val="Hipervnculo"/>
          <w:i/>
          <w:sz w:val="20"/>
          <w:szCs w:val="20"/>
        </w:rPr>
        <w:t>https://forms.gle/SRGo6PNzAqQXuDNu6</w:t>
      </w:r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</w:t>
      </w:r>
      <w:r w:rsidR="00B83EC0">
        <w:rPr>
          <w:rFonts w:ascii="Arial" w:hAnsi="Arial" w:cs="Arial"/>
          <w:b/>
          <w:i/>
          <w:sz w:val="22"/>
          <w:szCs w:val="22"/>
        </w:rPr>
        <w:t>Secundaria en Física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7117C5">
        <w:rPr>
          <w:rFonts w:ascii="Arial" w:hAnsi="Arial" w:cs="Arial"/>
          <w:b/>
          <w:i/>
          <w:sz w:val="22"/>
          <w:szCs w:val="22"/>
        </w:rPr>
        <w:t>545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</w:t>
      </w:r>
      <w:r w:rsidR="007117C5">
        <w:rPr>
          <w:rFonts w:ascii="Arial" w:hAnsi="Arial" w:cs="Arial"/>
          <w:b/>
          <w:i/>
          <w:sz w:val="22"/>
          <w:szCs w:val="22"/>
        </w:rPr>
        <w:t>9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491A7A" w:rsidRDefault="00491A7A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Pr="00CF1CAE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https://isfd803-chu.infd.edu.ar/sitio/profesorado-de-fisica-res-305-14-cohorte-2015/profesorado-de-educacion-secundaria-en-fisica-res-n-545-19/</w:t>
        </w:r>
      </w:hyperlink>
    </w:p>
    <w:p w:rsidR="00BD5DEE" w:rsidRDefault="00BD5DEE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31109" w:rsidRDefault="00731109" w:rsidP="00731109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7311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“(…) el Diseño Curricular establece una diferenciación entre las cargas horarias para la formación del/de la estudiante, de las horas cátedra que serán asignadas a los/as docentes; indicando para estas últimas 1 (una) hora cátedra más por unidad curricular destinada al involucramiento en tareas vinculadas a la formación. Cabe aclarar que esto no corresponde a la asignación de horas institucionales; sino que se incorpora a la prescripción una hora cátedra más por unidad curricular; y en los concursos para la designación de docentes se debe contemplar esa carga horaria diferenciada (...)”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Pag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17 DC Física Res. 545/19-</w:t>
      </w:r>
    </w:p>
    <w:p w:rsidR="00731109" w:rsidRDefault="00731109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31109" w:rsidRDefault="00731109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6616F" w:rsidRDefault="0076616F" w:rsidP="0076616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 w:rsidR="00F73B3E">
        <w:rPr>
          <w:rFonts w:ascii="Arial" w:hAnsi="Arial" w:cs="Arial"/>
          <w:b/>
          <w:i/>
          <w:color w:val="000000"/>
          <w:lang w:val="es-AR" w:eastAsia="es-AR"/>
        </w:rPr>
        <w:t>Lectura y Escritura Académica</w:t>
      </w:r>
    </w:p>
    <w:p w:rsidR="0076616F" w:rsidRDefault="00F73B3E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76616F" w:rsidRP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 – 0</w:t>
      </w:r>
      <w:r w:rsidR="00B83EC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B83EC0" w:rsidRDefault="0076616F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6616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="00F73B3E">
        <w:rPr>
          <w:rFonts w:ascii="Arial" w:hAnsi="Arial" w:cs="Arial"/>
          <w:i/>
          <w:sz w:val="22"/>
          <w:szCs w:val="22"/>
        </w:rPr>
        <w:t xml:space="preserve">: </w:t>
      </w:r>
      <w:r w:rsidR="00F73B3E">
        <w:t xml:space="preserve"> </w:t>
      </w:r>
      <w:r w:rsidR="007117C5"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7117C5"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/a o Licenciado/a en Lengua y Literatura; Letras; Castellano, o Literatura y Latín</w:t>
      </w:r>
    </w:p>
    <w:p w:rsidR="007117C5" w:rsidRPr="00B83EC0" w:rsidRDefault="007117C5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117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Designación 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del </w:t>
      </w:r>
      <w:r w:rsidRPr="007117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04 Hs. Cátedra</w:t>
      </w:r>
    </w:p>
    <w:p w:rsidR="0076616F" w:rsidRDefault="0076616F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6616F" w:rsidRDefault="005F1C47" w:rsidP="0076616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0" w:history="1">
        <w:r w:rsidR="0076616F">
          <w:rPr>
            <w:rStyle w:val="Hipervnculo"/>
          </w:rPr>
          <w:t>https://isfd803-chu.infd.edu.ar/sitio/inscripcion-docente-abierta/</w:t>
        </w:r>
      </w:hyperlink>
    </w:p>
    <w:p w:rsidR="0076616F" w:rsidRDefault="0076616F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E05E1" w:rsidRDefault="00F73B3E" w:rsidP="008E05E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Psicología Educacional</w:t>
      </w:r>
      <w:r w:rsidR="00A11F9A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 w:rsidR="00A27DC9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8E05E1" w:rsidRDefault="00F73B3E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8E05E1"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03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7117C5" w:rsidRDefault="008E05E1" w:rsidP="007117C5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="00B83EC0">
        <w:t xml:space="preserve">: </w:t>
      </w:r>
      <w:r w:rsidR="007117C5"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 en Psicología Educacional y/o en Ciencias de la Educación, con orientación y experiencia en el área de la psicología</w:t>
      </w:r>
    </w:p>
    <w:p w:rsidR="007117C5" w:rsidRPr="00B83EC0" w:rsidRDefault="007117C5" w:rsidP="007117C5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117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Designación 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del </w:t>
      </w:r>
      <w:r w:rsidRPr="007117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04 Hs. Cátedra</w:t>
      </w:r>
    </w:p>
    <w:p w:rsidR="00A11F9A" w:rsidRDefault="00E075FB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 w:rsidR="00A11F9A"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A11F9A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11F9A" w:rsidRDefault="005F1C47" w:rsidP="00A11F9A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1" w:history="1">
        <w:r w:rsidR="00A11F9A">
          <w:rPr>
            <w:rStyle w:val="Hipervnculo"/>
          </w:rPr>
          <w:t>https://isfd803-chu.infd.edu.ar/sitio/inscripcion-docente-abierta/</w:t>
        </w:r>
      </w:hyperlink>
    </w:p>
    <w:p w:rsidR="008E05E1" w:rsidRDefault="008E05E1" w:rsidP="008E05E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11F9A" w:rsidRDefault="00F73B3E" w:rsidP="00A11F9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Pedagogía</w:t>
      </w:r>
    </w:p>
    <w:p w:rsidR="00F73B3E" w:rsidRPr="00F73B3E" w:rsidRDefault="00F73B3E" w:rsidP="00F73B3E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11F9A" w:rsidRDefault="00156CD2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B83EC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6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-1er. Cuatrimestre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7117C5" w:rsidRPr="007117C5" w:rsidRDefault="00A11F9A" w:rsidP="00B83EC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1F9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="00B83EC0" w:rsidRPr="00B83EC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17C5">
        <w:t xml:space="preserve"> </w:t>
      </w:r>
      <w:r w:rsidR="007117C5"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</w:t>
      </w:r>
      <w:proofErr w:type="gramEnd"/>
      <w:r w:rsidR="007117C5"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en Ciencias de la Educación con orientación y/o experiencia en el área de la Pedagogía </w:t>
      </w:r>
    </w:p>
    <w:p w:rsidR="007117C5" w:rsidRDefault="007117C5" w:rsidP="00B83EC0">
      <w:pPr>
        <w:spacing w:before="120" w:after="120" w:line="276" w:lineRule="auto"/>
      </w:pPr>
      <w:r w:rsidRPr="007117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docente:</w:t>
      </w:r>
      <w:r>
        <w:t xml:space="preserve"> 0</w:t>
      </w:r>
      <w:r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</w:t>
      </w:r>
      <w:r w:rsid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  <w:r w:rsidRPr="007117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</w:t>
      </w:r>
    </w:p>
    <w:p w:rsidR="00E74B4C" w:rsidRDefault="00E74B4C" w:rsidP="00B83EC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74B4C" w:rsidRDefault="005F1C47" w:rsidP="00E74B4C">
      <w:pPr>
        <w:spacing w:before="120" w:after="120" w:line="276" w:lineRule="auto"/>
        <w:rPr>
          <w:rStyle w:val="Hipervnculo"/>
        </w:rPr>
      </w:pPr>
      <w:hyperlink r:id="rId12" w:history="1">
        <w:r w:rsidR="00E74B4C">
          <w:rPr>
            <w:rStyle w:val="Hipervnculo"/>
          </w:rPr>
          <w:t>https://isfd803-chu.infd.edu.ar/sitio/inscripcion-docente-abierta/</w:t>
        </w:r>
      </w:hyperlink>
    </w:p>
    <w:p w:rsidR="00E74B4C" w:rsidRDefault="00E74B4C" w:rsidP="008E05E1">
      <w:pPr>
        <w:spacing w:before="120" w:after="120" w:line="276" w:lineRule="auto"/>
      </w:pPr>
    </w:p>
    <w:p w:rsidR="00E74B4C" w:rsidRDefault="00156CD2" w:rsidP="00E74B4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Didáctica General</w:t>
      </w:r>
    </w:p>
    <w:p w:rsidR="00902927" w:rsidRDefault="00902927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74B4C" w:rsidRDefault="00156CD2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E74B4C" w:rsidRP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E74B4C" w:rsidRP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</w:t>
      </w:r>
      <w:r w:rsidR="00E74B4C"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B83EC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6</w:t>
      </w:r>
      <w:r w:rsid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– 2do. Cuatrimestre</w:t>
      </w:r>
      <w:r w:rsid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E53BA8" w:rsidRPr="00E53BA8" w:rsidRDefault="00E74B4C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74B4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="00B83EC0">
        <w:t>:</w:t>
      </w:r>
      <w:r w:rsidR="00E53BA8">
        <w:t xml:space="preserve"> </w:t>
      </w:r>
      <w:r w:rsidR="00E53BA8"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Formación en Ciencias de la Educación con orientación y/o experiencia en el área de la Didáctica General </w:t>
      </w:r>
    </w:p>
    <w:p w:rsidR="00E74B4C" w:rsidRPr="00E53BA8" w:rsidRDefault="00E53BA8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53BA8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  <w:r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</w:t>
      </w:r>
    </w:p>
    <w:p w:rsidR="00E449A0" w:rsidRDefault="00E449A0" w:rsidP="00E44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449A0" w:rsidRDefault="005F1C47" w:rsidP="00E449A0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3" w:history="1">
        <w:r w:rsidR="00E449A0">
          <w:rPr>
            <w:rStyle w:val="Hipervnculo"/>
          </w:rPr>
          <w:t>https://isfd803-chu.infd.edu.ar/sitio/inscripcion-docente-abierta/</w:t>
        </w:r>
      </w:hyperlink>
    </w:p>
    <w:p w:rsidR="00E449A0" w:rsidRDefault="00E449A0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B83EC0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Análisis Matemático I</w:t>
      </w:r>
    </w:p>
    <w:p w:rsidR="0035328B" w:rsidRPr="00A43366" w:rsidRDefault="0035328B" w:rsidP="0035328B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43366" w:rsidRDefault="0035328B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Asignatura – 03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Hs. Cátedra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Anual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</w:t>
      </w:r>
    </w:p>
    <w:p w:rsidR="00902927" w:rsidRDefault="00902927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37ACF" w:rsidRPr="00737ACF" w:rsidRDefault="00A43366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4336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="0035328B" w:rsidRPr="0035328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737ACF" w:rsidRPr="00737AC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de Matemática, Licenciado/a en Matemática o afines con experiencia en la enseñanza de Análisis Matemático, preferentemente en el Nivel Superior </w:t>
      </w:r>
    </w:p>
    <w:p w:rsidR="00737ACF" w:rsidRDefault="00737ACF" w:rsidP="0035328B">
      <w:pPr>
        <w:spacing w:before="120" w:after="120" w:line="276" w:lineRule="auto"/>
      </w:pPr>
      <w:r w:rsidRPr="00737AC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docente:</w:t>
      </w:r>
      <w:r w:rsidRPr="00737AC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4hs horas cátedra</w:t>
      </w:r>
      <w:r>
        <w:t xml:space="preserve"> </w:t>
      </w:r>
    </w:p>
    <w:p w:rsidR="00A43366" w:rsidRDefault="00A43366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43366" w:rsidRDefault="005F1C47" w:rsidP="00A43366">
      <w:pPr>
        <w:spacing w:before="120" w:after="120" w:line="276" w:lineRule="auto"/>
        <w:rPr>
          <w:rStyle w:val="Hipervnculo"/>
        </w:rPr>
      </w:pPr>
      <w:hyperlink r:id="rId14" w:history="1">
        <w:r w:rsidR="00A43366">
          <w:rPr>
            <w:rStyle w:val="Hipervnculo"/>
          </w:rPr>
          <w:t>https://isfd803-chu.infd.edu.ar/sitio/inscripcion-docente-abierta/</w:t>
        </w:r>
      </w:hyperlink>
    </w:p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902927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Algebra y Geometría </w:t>
      </w:r>
    </w:p>
    <w:p w:rsidR="00A43366" w:rsidRDefault="0035328B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43366" w:rsidRP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Anual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141EB" w:rsidRPr="00A141EB" w:rsidRDefault="0062567F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902927" w:rsidRP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141EB"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A141EB"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de Matemática, Licenciado/a en Matemática o afines con experiencia en la enseñanza de Álgebra y Geometría, preferentemente en el Nivel Superior. </w:t>
      </w:r>
    </w:p>
    <w:p w:rsidR="00A141EB" w:rsidRDefault="00A141EB" w:rsidP="0035328B">
      <w:pPr>
        <w:spacing w:before="120" w:after="120" w:line="276" w:lineRule="auto"/>
      </w:pPr>
      <w:r w:rsidRPr="00A141E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</w:t>
      </w:r>
    </w:p>
    <w:p w:rsidR="0062567F" w:rsidRDefault="0062567F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2567F" w:rsidRDefault="005F1C47" w:rsidP="0062567F">
      <w:pPr>
        <w:spacing w:before="120" w:after="120" w:line="276" w:lineRule="auto"/>
        <w:rPr>
          <w:rStyle w:val="Hipervnculo"/>
        </w:rPr>
      </w:pPr>
      <w:hyperlink r:id="rId15" w:history="1">
        <w:r w:rsidR="0062567F">
          <w:rPr>
            <w:rStyle w:val="Hipervnculo"/>
          </w:rPr>
          <w:t>https://isfd803-chu.infd.edu.ar/sitio/inscripcion-docente-abierta/</w:t>
        </w:r>
      </w:hyperlink>
    </w:p>
    <w:p w:rsidR="00A43366" w:rsidRDefault="00A43366" w:rsidP="0062567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02927" w:rsidRDefault="00902927" w:rsidP="0062567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lastRenderedPageBreak/>
        <w:t>Mecánica</w:t>
      </w:r>
    </w:p>
    <w:p w:rsidR="0062567F" w:rsidRDefault="00C97022" w:rsidP="00902927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62567F" w:rsidRDefault="00C97022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</w:t>
      </w:r>
      <w:r w:rsidR="0062567F"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Año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6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 w:rsidR="0090292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53BA8" w:rsidRPr="00E53BA8" w:rsidRDefault="0062567F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>
        <w:t xml:space="preserve"> </w:t>
      </w:r>
      <w:r w:rsidR="00E53BA8">
        <w:t xml:space="preserve"> </w:t>
      </w:r>
      <w:r w:rsidR="00E53BA8"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E53BA8"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de Física, Profesional en Ciencias Físicas o afines con experiencia en la enseñanza de la Mecánica, preferentemente en el Nivel Superior. </w:t>
      </w:r>
    </w:p>
    <w:p w:rsidR="00E53BA8" w:rsidRPr="00E53BA8" w:rsidRDefault="00E53BA8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53BA8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7hs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  <w:r w:rsidRPr="00E53BA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</w:t>
      </w:r>
    </w:p>
    <w:p w:rsidR="0062567F" w:rsidRDefault="0062567F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2567F" w:rsidRDefault="005F1C47" w:rsidP="0062567F">
      <w:pPr>
        <w:spacing w:before="120" w:after="120" w:line="276" w:lineRule="auto"/>
        <w:rPr>
          <w:rStyle w:val="Hipervnculo"/>
        </w:rPr>
      </w:pPr>
      <w:hyperlink r:id="rId16" w:history="1">
        <w:r w:rsidR="0062567F">
          <w:rPr>
            <w:rStyle w:val="Hipervnculo"/>
          </w:rPr>
          <w:t>https://isfd803-chu.infd.edu.ar/sitio/inscripcion-docente-abierta/</w:t>
        </w:r>
      </w:hyperlink>
    </w:p>
    <w:p w:rsidR="0062567F" w:rsidRDefault="0062567F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97022" w:rsidRPr="00562AA3" w:rsidRDefault="00C97022" w:rsidP="00C9702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 xml:space="preserve"> </w:t>
      </w:r>
      <w:r w:rsidR="00562AA3">
        <w:rPr>
          <w:rFonts w:ascii="Arial" w:hAnsi="Arial" w:cs="Arial"/>
          <w:b/>
          <w:i/>
          <w:color w:val="000000"/>
          <w:lang w:val="es-AR" w:eastAsia="es-AR"/>
        </w:rPr>
        <w:t xml:space="preserve">Laboratorio de Mecánica </w:t>
      </w:r>
    </w:p>
    <w:p w:rsidR="00562AA3" w:rsidRDefault="00562AA3" w:rsidP="00562AA3">
      <w:pPr>
        <w:pStyle w:val="Prrafodelista"/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1er. Año – </w:t>
      </w:r>
      <w:r w:rsidR="00562AA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Laboratorio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- 04 Hs. Cátedra – </w:t>
      </w:r>
      <w:r w:rsidR="00562AA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Anual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562AA3" w:rsidRDefault="00562AA3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141EB" w:rsidRDefault="00C97022" w:rsidP="000A751C">
      <w:pPr>
        <w:spacing w:before="120" w:after="120" w:line="276" w:lineRule="auto"/>
      </w:pPr>
      <w:r w:rsidRPr="00C9702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t xml:space="preserve">: </w:t>
      </w:r>
      <w:r w:rsidR="00A141EB"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de Física o Profesional de Ciencias Físicas o afines con experiencia en la enseñanza de Laboratorios de Física</w:t>
      </w:r>
      <w:r w:rsidR="00A141EB">
        <w:t xml:space="preserve">. </w:t>
      </w:r>
    </w:p>
    <w:p w:rsidR="00C97022" w:rsidRDefault="00A141EB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41E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>: 0</w:t>
      </w:r>
      <w:r w:rsidRPr="00A141E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C97022" w:rsidRDefault="00C97022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C97022" w:rsidRDefault="005F1C47" w:rsidP="00C97022">
      <w:pPr>
        <w:spacing w:before="120" w:after="120" w:line="276" w:lineRule="auto"/>
        <w:rPr>
          <w:rStyle w:val="Hipervnculo"/>
        </w:rPr>
      </w:pPr>
      <w:hyperlink r:id="rId17" w:history="1">
        <w:r w:rsidR="00C97022">
          <w:rPr>
            <w:rStyle w:val="Hipervnculo"/>
          </w:rPr>
          <w:t>https://isfd803-chu.infd.edu.ar/sitio/inscripcion-docente-abierta/</w:t>
        </w:r>
      </w:hyperlink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562AA3" w:rsidRDefault="00562AA3" w:rsidP="00562AA3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562AA3">
        <w:rPr>
          <w:rFonts w:ascii="Arial" w:hAnsi="Arial" w:cs="Arial"/>
          <w:b/>
          <w:i/>
          <w:color w:val="000000"/>
          <w:lang w:val="es-AR" w:eastAsia="es-AR"/>
        </w:rPr>
        <w:t>Modelización Científica</w:t>
      </w:r>
    </w:p>
    <w:p w:rsidR="007857D2" w:rsidRPr="00562AA3" w:rsidRDefault="007857D2" w:rsidP="007857D2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562AA3" w:rsidRDefault="007857D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Asignatura – 03 Hs. Cátedra – Cuatrimestral – 1er. Cuatrimestre</w:t>
      </w:r>
    </w:p>
    <w:p w:rsidR="00877E93" w:rsidRPr="00877E93" w:rsidRDefault="007857D2" w:rsidP="007857D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857D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t xml:space="preserve">: </w:t>
      </w:r>
      <w:r w:rsidR="00877E93">
        <w:t xml:space="preserve"> </w:t>
      </w:r>
      <w:r w:rsidR="00877E93"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</w:t>
      </w:r>
      <w:proofErr w:type="gramEnd"/>
      <w:r w:rsidR="00877E93"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/a de Física o Profesional de Ciencias Físicas o afines. </w:t>
      </w:r>
    </w:p>
    <w:p w:rsidR="00877E93" w:rsidRDefault="00877E93" w:rsidP="007857D2">
      <w:pPr>
        <w:spacing w:before="120" w:after="120" w:line="276" w:lineRule="auto"/>
      </w:pPr>
      <w:r w:rsidRPr="00877E93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Pr="00877E9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</w:t>
      </w:r>
    </w:p>
    <w:p w:rsidR="007857D2" w:rsidRDefault="007857D2" w:rsidP="007857D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857D2" w:rsidRDefault="005F1C47" w:rsidP="007857D2">
      <w:pPr>
        <w:spacing w:before="120" w:after="120" w:line="276" w:lineRule="auto"/>
        <w:rPr>
          <w:rStyle w:val="Hipervnculo"/>
        </w:rPr>
      </w:pPr>
      <w:hyperlink r:id="rId18" w:history="1">
        <w:r w:rsidR="007857D2">
          <w:rPr>
            <w:rStyle w:val="Hipervnculo"/>
          </w:rPr>
          <w:t>https://isfd803-chu.infd.edu.ar/sitio/inscripcion-docente-abierta/</w:t>
        </w:r>
      </w:hyperlink>
    </w:p>
    <w:p w:rsidR="007857D2" w:rsidRDefault="007857D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>Práctica Profesional Docente</w:t>
      </w:r>
      <w:r w:rsidR="00C86C26">
        <w:rPr>
          <w:rFonts w:ascii="Arial" w:hAnsi="Arial" w:cs="Arial"/>
          <w:b/>
          <w:i/>
          <w:color w:val="000000"/>
          <w:lang w:val="es-AR" w:eastAsia="es-AR"/>
        </w:rPr>
        <w:t xml:space="preserve"> I</w:t>
      </w:r>
    </w:p>
    <w:p w:rsidR="000A751C" w:rsidRDefault="00C86C26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 w:rsidR="007857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04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Anual – 0</w:t>
      </w:r>
      <w:r w:rsidR="00381A4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033BB" w:rsidRPr="008033BB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8033BB" w:rsidRPr="008033B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Se debe conformar una pareja pedagógica con un/a profesor/a de la disciplina, y un/a profesor/a o licenciado/a en Ciencias de la Educación. En ambos casos se debe priorizar la experiencia en el Nivel Secundario. </w:t>
      </w:r>
    </w:p>
    <w:p w:rsidR="008033BB" w:rsidRPr="008033BB" w:rsidRDefault="008033BB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033BB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Pr="008033B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5hs horas cátedra cada uno/a (Total: 10hs) </w:t>
      </w:r>
    </w:p>
    <w:p w:rsidR="00823B77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23B77" w:rsidRDefault="005F1C47" w:rsidP="00823B77">
      <w:pPr>
        <w:spacing w:before="120" w:after="120" w:line="276" w:lineRule="auto"/>
        <w:rPr>
          <w:rStyle w:val="Hipervnculo"/>
        </w:rPr>
      </w:pPr>
      <w:hyperlink r:id="rId19" w:history="1">
        <w:r w:rsidR="00823B77">
          <w:rPr>
            <w:rStyle w:val="Hipervnculo"/>
          </w:rPr>
          <w:t>https://isfd803-chu.infd.edu.ar/sitio/inscripcion-docente-abierta/</w:t>
        </w:r>
      </w:hyperlink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2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0472FB">
        <w:rPr>
          <w:rFonts w:ascii="Arial" w:hAnsi="Arial" w:cs="Arial"/>
          <w:i/>
        </w:rPr>
        <w:t>Viernes</w:t>
      </w:r>
      <w:r w:rsidR="00160CD4">
        <w:rPr>
          <w:rFonts w:ascii="Arial" w:hAnsi="Arial" w:cs="Arial"/>
          <w:i/>
        </w:rPr>
        <w:t xml:space="preserve"> </w:t>
      </w:r>
      <w:r w:rsidR="004D1CBA">
        <w:rPr>
          <w:rFonts w:ascii="Arial" w:hAnsi="Arial" w:cs="Arial"/>
          <w:i/>
        </w:rPr>
        <w:t>19</w:t>
      </w:r>
      <w:r w:rsidR="00160CD4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de </w:t>
      </w:r>
      <w:r w:rsidR="004D1CBA">
        <w:rPr>
          <w:rFonts w:ascii="Arial" w:hAnsi="Arial" w:cs="Arial"/>
          <w:i/>
        </w:rPr>
        <w:t xml:space="preserve">Marzo </w:t>
      </w:r>
      <w:r w:rsidR="005B3E18">
        <w:rPr>
          <w:rFonts w:ascii="Arial" w:hAnsi="Arial" w:cs="Arial"/>
          <w:i/>
        </w:rPr>
        <w:t xml:space="preserve"> </w:t>
      </w:r>
      <w:r w:rsidR="00917DA2">
        <w:rPr>
          <w:rFonts w:ascii="Arial" w:hAnsi="Arial" w:cs="Arial"/>
          <w:i/>
        </w:rPr>
        <w:t xml:space="preserve"> 202</w:t>
      </w:r>
      <w:r w:rsidR="005B3E18">
        <w:rPr>
          <w:rFonts w:ascii="Arial" w:hAnsi="Arial" w:cs="Arial"/>
          <w:i/>
        </w:rPr>
        <w:t>1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2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22"/>
      <w:footerReference w:type="default" r:id="rId2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47" w:rsidRDefault="005F1C47" w:rsidP="009F0829">
      <w:r>
        <w:separator/>
      </w:r>
    </w:p>
  </w:endnote>
  <w:endnote w:type="continuationSeparator" w:id="0">
    <w:p w:rsidR="005F1C47" w:rsidRDefault="005F1C47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7A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47" w:rsidRDefault="005F1C47" w:rsidP="009F0829">
      <w:r>
        <w:separator/>
      </w:r>
    </w:p>
  </w:footnote>
  <w:footnote w:type="continuationSeparator" w:id="0">
    <w:p w:rsidR="005F1C47" w:rsidRDefault="005F1C47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26B5F"/>
    <w:rsid w:val="0004307E"/>
    <w:rsid w:val="000472FB"/>
    <w:rsid w:val="00054992"/>
    <w:rsid w:val="000767C4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27CF"/>
    <w:rsid w:val="00103BE0"/>
    <w:rsid w:val="00115904"/>
    <w:rsid w:val="00134CE2"/>
    <w:rsid w:val="0015291C"/>
    <w:rsid w:val="001567F7"/>
    <w:rsid w:val="00156CD2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328B"/>
    <w:rsid w:val="00354629"/>
    <w:rsid w:val="00357E15"/>
    <w:rsid w:val="00364961"/>
    <w:rsid w:val="00366684"/>
    <w:rsid w:val="00366D12"/>
    <w:rsid w:val="0038020D"/>
    <w:rsid w:val="00381A46"/>
    <w:rsid w:val="00381BB8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030CB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1A7A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D1CBA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2AA3"/>
    <w:rsid w:val="00564DA4"/>
    <w:rsid w:val="00564DC9"/>
    <w:rsid w:val="005737BB"/>
    <w:rsid w:val="00595042"/>
    <w:rsid w:val="00596E14"/>
    <w:rsid w:val="005B035C"/>
    <w:rsid w:val="005B2489"/>
    <w:rsid w:val="005B3E18"/>
    <w:rsid w:val="005C3742"/>
    <w:rsid w:val="005D3182"/>
    <w:rsid w:val="005F1C47"/>
    <w:rsid w:val="0060078C"/>
    <w:rsid w:val="00605D71"/>
    <w:rsid w:val="00607CB5"/>
    <w:rsid w:val="00620019"/>
    <w:rsid w:val="006205A7"/>
    <w:rsid w:val="0062567F"/>
    <w:rsid w:val="00627636"/>
    <w:rsid w:val="00657306"/>
    <w:rsid w:val="00666AC8"/>
    <w:rsid w:val="00675302"/>
    <w:rsid w:val="006779E4"/>
    <w:rsid w:val="006A40ED"/>
    <w:rsid w:val="006B7B1B"/>
    <w:rsid w:val="006F2ABD"/>
    <w:rsid w:val="007117C5"/>
    <w:rsid w:val="00712009"/>
    <w:rsid w:val="007121D1"/>
    <w:rsid w:val="007158CA"/>
    <w:rsid w:val="0071627B"/>
    <w:rsid w:val="00716F18"/>
    <w:rsid w:val="00731109"/>
    <w:rsid w:val="00737ACF"/>
    <w:rsid w:val="00744410"/>
    <w:rsid w:val="00745B17"/>
    <w:rsid w:val="007613AF"/>
    <w:rsid w:val="0076616F"/>
    <w:rsid w:val="007857D2"/>
    <w:rsid w:val="007A04D5"/>
    <w:rsid w:val="007C07FB"/>
    <w:rsid w:val="007D52DE"/>
    <w:rsid w:val="007D6604"/>
    <w:rsid w:val="008033BB"/>
    <w:rsid w:val="00803D09"/>
    <w:rsid w:val="00804762"/>
    <w:rsid w:val="00807FF8"/>
    <w:rsid w:val="00823586"/>
    <w:rsid w:val="00823B77"/>
    <w:rsid w:val="00845E32"/>
    <w:rsid w:val="008462B1"/>
    <w:rsid w:val="008657AC"/>
    <w:rsid w:val="00875EAB"/>
    <w:rsid w:val="00877E93"/>
    <w:rsid w:val="008953D5"/>
    <w:rsid w:val="008971BF"/>
    <w:rsid w:val="008A4DB8"/>
    <w:rsid w:val="008A52D2"/>
    <w:rsid w:val="008C5262"/>
    <w:rsid w:val="008D3B29"/>
    <w:rsid w:val="008E05E1"/>
    <w:rsid w:val="008E4854"/>
    <w:rsid w:val="00902927"/>
    <w:rsid w:val="009073A4"/>
    <w:rsid w:val="00910926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4D29"/>
    <w:rsid w:val="00996163"/>
    <w:rsid w:val="009A1A69"/>
    <w:rsid w:val="009D33B2"/>
    <w:rsid w:val="009D7F52"/>
    <w:rsid w:val="009F0829"/>
    <w:rsid w:val="00A0518F"/>
    <w:rsid w:val="00A10E8D"/>
    <w:rsid w:val="00A11F9A"/>
    <w:rsid w:val="00A1291F"/>
    <w:rsid w:val="00A141EB"/>
    <w:rsid w:val="00A27DC9"/>
    <w:rsid w:val="00A43366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3EC0"/>
    <w:rsid w:val="00B84BAA"/>
    <w:rsid w:val="00B968B3"/>
    <w:rsid w:val="00BA6C6D"/>
    <w:rsid w:val="00BB04A9"/>
    <w:rsid w:val="00BB2E5B"/>
    <w:rsid w:val="00BD5DEE"/>
    <w:rsid w:val="00BD6F0C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86C26"/>
    <w:rsid w:val="00C90A05"/>
    <w:rsid w:val="00C93E88"/>
    <w:rsid w:val="00C95C5F"/>
    <w:rsid w:val="00C97022"/>
    <w:rsid w:val="00CB3C2B"/>
    <w:rsid w:val="00CC10CF"/>
    <w:rsid w:val="00CD6ADC"/>
    <w:rsid w:val="00CD6F12"/>
    <w:rsid w:val="00CE5972"/>
    <w:rsid w:val="00CF10C1"/>
    <w:rsid w:val="00D16C92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53BA8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B6119"/>
    <w:rsid w:val="00EC3206"/>
    <w:rsid w:val="00ED3AA1"/>
    <w:rsid w:val="00EE37BE"/>
    <w:rsid w:val="00EE48C4"/>
    <w:rsid w:val="00EE67CF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73B3E"/>
    <w:rsid w:val="00F87D73"/>
    <w:rsid w:val="00F87D9D"/>
    <w:rsid w:val="00F90C6D"/>
    <w:rsid w:val="00FA2122"/>
    <w:rsid w:val="00FB7AD4"/>
    <w:rsid w:val="00FC0CF5"/>
    <w:rsid w:val="00FC75E0"/>
    <w:rsid w:val="00FD2F4F"/>
    <w:rsid w:val="00FD3433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hyperlink" Target="https://isfd803-chu.infd.edu.ar/sitio/inscripcion-docente-abierta/" TargetMode="External"/><Relationship Id="rId3" Type="http://schemas.openxmlformats.org/officeDocument/2006/relationships/styles" Target="styles.xml"/><Relationship Id="rId21" Type="http://schemas.openxmlformats.org/officeDocument/2006/relationships/hyperlink" Target="http://isfd803.chu.infd.edu.a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yperlink" Target="https://isfd803-chu.infd.edu.ar/sitio/inscripcion-docente-abiert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inscripcion-docente-abierta/" TargetMode="External"/><Relationship Id="rId20" Type="http://schemas.openxmlformats.org/officeDocument/2006/relationships/hyperlink" Target="mailto:llamadosdocentes80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sfd803-chu.infd.edu.ar/sitio/inscripcion-docente-abierta/" TargetMode="External"/><Relationship Id="rId19" Type="http://schemas.openxmlformats.org/officeDocument/2006/relationships/hyperlink" Target="https://isfd803-chu.infd.edu.ar/sitio/inscripcion-docente-abi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fisica-res-305-14-cohorte-2015/profesorado-de-educacion-secundaria-en-fisica-res-n-545-19/" TargetMode="External"/><Relationship Id="rId14" Type="http://schemas.openxmlformats.org/officeDocument/2006/relationships/hyperlink" Target="https://isfd803-chu.infd.edu.ar/sitio/inscripcion-docente-abierta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5C6B-2C77-4708-B81F-E4A422FA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14</cp:revision>
  <cp:lastPrinted>2019-12-06T22:37:00Z</cp:lastPrinted>
  <dcterms:created xsi:type="dcterms:W3CDTF">2021-03-04T14:55:00Z</dcterms:created>
  <dcterms:modified xsi:type="dcterms:W3CDTF">2021-03-05T01:01:00Z</dcterms:modified>
</cp:coreProperties>
</file>