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bl>
      <w:tblPr>
        <w:tblStyle w:val="Table1"/>
        <w:tblW w:w="9214" w:type="dxa"/>
        <w:jc w:val="left"/>
        <w:tblInd w:w="0" w:type="dxa"/>
        <w:tblBorders/>
        <w:tblCellMar>
          <w:top w:w="0" w:type="dxa"/>
          <w:left w:w="108" w:type="dxa"/>
          <w:bottom w:w="0" w:type="dxa"/>
          <w:right w:w="108" w:type="dxa"/>
        </w:tblCellMar>
        <w:tblLook w:val="0000"/>
      </w:tblPr>
      <w:tblGrid>
        <w:gridCol w:w="9214"/>
      </w:tblGrid>
      <w:tr>
        <w:trPr/>
        <w:tc>
          <w:tcPr>
            <w:tcW w:w="9214" w:type="dxa"/>
            <w:tcBorders/>
            <w:shd w:fill="auto" w:val="clear"/>
          </w:tcPr>
          <w:p>
            <w:pPr>
              <w:pStyle w:val="Normal"/>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
              <w:jc w:val="center"/>
              <w:rPr>
                <w:rFonts w:ascii="Arial" w:hAnsi="Arial" w:eastAsia="Arial" w:cs="Arial"/>
                <w:position w:val="0"/>
                <w:sz w:val="20"/>
                <w:sz w:val="24"/>
                <w:szCs w:val="24"/>
                <w:vertAlign w:val="baseline"/>
              </w:rPr>
            </w:pPr>
            <w:r>
              <w:rPr/>
              <w:drawing>
                <wp:inline distT="0" distB="0" distL="0" distR="0">
                  <wp:extent cx="3072130" cy="53721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072130" cy="537210"/>
                          </a:xfrm>
                          <a:prstGeom prst="rect">
                            <a:avLst/>
                          </a:prstGeom>
                        </pic:spPr>
                      </pic:pic>
                    </a:graphicData>
                  </a:graphic>
                </wp:inline>
              </w:drawing>
            </w:r>
          </w:p>
          <w:p>
            <w:pPr>
              <w:pStyle w:val="Normal"/>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
              <w:jc w:val="center"/>
              <w:rPr>
                <w:rFonts w:ascii="Arial" w:hAnsi="Arial" w:eastAsia="Arial" w:cs="Arial"/>
                <w:b w:val="false"/>
                <w:b w:val="false"/>
                <w:position w:val="0"/>
                <w:sz w:val="20"/>
                <w:sz w:val="24"/>
                <w:szCs w:val="24"/>
                <w:vertAlign w:val="baseline"/>
              </w:rPr>
            </w:pPr>
            <w:r>
              <w:rPr>
                <w:rFonts w:eastAsia="Arial" w:cs="Arial" w:ascii="Arial" w:hAnsi="Arial"/>
                <w:b/>
                <w:position w:val="0"/>
                <w:sz w:val="24"/>
                <w:sz w:val="24"/>
                <w:szCs w:val="24"/>
                <w:vertAlign w:val="baseline"/>
              </w:rPr>
              <w:t>Dirección General de Educación Superior</w:t>
            </w:r>
          </w:p>
          <w:p>
            <w:pPr>
              <w:pStyle w:val="Normal"/>
              <w:jc w:val="center"/>
              <w:rPr>
                <w:rFonts w:ascii="Arial" w:hAnsi="Arial" w:eastAsia="Arial" w:cs="Arial"/>
                <w:b w:val="false"/>
                <w:b w:val="false"/>
                <w:position w:val="0"/>
                <w:sz w:val="20"/>
                <w:sz w:val="24"/>
                <w:szCs w:val="24"/>
                <w:vertAlign w:val="baseline"/>
              </w:rPr>
            </w:pPr>
            <w:r>
              <w:rPr>
                <w:rFonts w:eastAsia="Arial" w:cs="Arial" w:ascii="Arial" w:hAnsi="Arial"/>
                <w:b/>
                <w:position w:val="0"/>
                <w:sz w:val="24"/>
                <w:sz w:val="24"/>
                <w:szCs w:val="24"/>
                <w:vertAlign w:val="baseline"/>
              </w:rPr>
              <w:t>Instituto Superior de Formación Docente N° 803</w:t>
            </w:r>
          </w:p>
          <w:p>
            <w:pPr>
              <w:pStyle w:val="Normal"/>
              <w:jc w:val="center"/>
              <w:rPr>
                <w:rFonts w:ascii="Arial" w:hAnsi="Arial" w:eastAsia="Arial" w:cs="Arial"/>
                <w:b w:val="false"/>
                <w:b w:val="false"/>
                <w:position w:val="0"/>
                <w:sz w:val="20"/>
                <w:sz w:val="24"/>
                <w:szCs w:val="24"/>
                <w:vertAlign w:val="baseline"/>
              </w:rPr>
            </w:pPr>
            <w:r>
              <w:rPr>
                <w:rFonts w:eastAsia="Arial" w:cs="Arial" w:ascii="Arial" w:hAnsi="Arial"/>
                <w:b/>
                <w:position w:val="0"/>
                <w:sz w:val="24"/>
                <w:sz w:val="24"/>
                <w:szCs w:val="24"/>
                <w:vertAlign w:val="baseline"/>
              </w:rPr>
              <w:t>Puerto Madryn</w:t>
            </w:r>
          </w:p>
          <w:p>
            <w:pPr>
              <w:pStyle w:val="Normal"/>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tc>
      </w:tr>
      <w:tr>
        <w:trPr/>
        <w:tc>
          <w:tcPr>
            <w:tcW w:w="9214" w:type="dxa"/>
            <w:tcBorders/>
            <w:shd w:fill="auto" w:val="clear"/>
          </w:tcPr>
          <w:p>
            <w:pPr>
              <w:pStyle w:val="Normal"/>
              <w:shd w:val="clear" w:fill="000000"/>
              <w:jc w:val="center"/>
              <w:rPr/>
            </w:pPr>
            <w:r>
              <w:rPr>
                <w:rFonts w:eastAsia="Arial" w:cs="Arial" w:ascii="Arial" w:hAnsi="Arial"/>
                <w:b/>
                <w:position w:val="0"/>
                <w:sz w:val="24"/>
                <w:sz w:val="24"/>
                <w:szCs w:val="24"/>
                <w:vertAlign w:val="baseline"/>
              </w:rPr>
              <w:t>P R O G R A M A   2 019</w:t>
            </w:r>
          </w:p>
        </w:tc>
      </w:tr>
      <w:tr>
        <w:trPr/>
        <w:tc>
          <w:tcPr>
            <w:tcW w:w="9214" w:type="dxa"/>
            <w:tcBorders/>
            <w:shd w:fill="auto" w:val="clear"/>
          </w:tcPr>
          <w:p>
            <w:pPr>
              <w:pStyle w:val="Normal"/>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
              <w:rPr>
                <w:rFonts w:ascii="Arial" w:hAnsi="Arial" w:eastAsia="Arial" w:cs="Arial"/>
                <w:b/>
                <w:b/>
                <w:position w:val="0"/>
                <w:sz w:val="20"/>
                <w:sz w:val="22"/>
                <w:szCs w:val="22"/>
                <w:vertAlign w:val="baseline"/>
              </w:rPr>
            </w:pPr>
            <w:r>
              <w:rPr>
                <w:rFonts w:eastAsia="Arial" w:cs="Arial" w:ascii="Arial" w:hAnsi="Arial"/>
                <w:position w:val="0"/>
                <w:sz w:val="22"/>
                <w:sz w:val="22"/>
                <w:szCs w:val="22"/>
                <w:vertAlign w:val="baseline"/>
              </w:rPr>
              <w:t>Carrera:</w:t>
            </w:r>
          </w:p>
          <w:tbl>
            <w:tblPr>
              <w:tblStyle w:val="Table2"/>
              <w:tblW w:w="919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199"/>
            </w:tblGrid>
            <w:tr>
              <w:trPr/>
              <w:tc>
                <w:tcPr>
                  <w:tcW w:w="9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Arial" w:cs="Arial" w:ascii="Arial" w:hAnsi="Arial"/>
                      <w:b/>
                      <w:position w:val="0"/>
                      <w:sz w:val="22"/>
                      <w:sz w:val="22"/>
                      <w:szCs w:val="22"/>
                      <w:vertAlign w:val="baseline"/>
                    </w:rPr>
                    <w:t xml:space="preserve">Profesorado de </w:t>
                  </w:r>
                  <w:r>
                    <w:rPr>
                      <w:rFonts w:eastAsia="Arial" w:cs="Arial" w:ascii="Arial" w:hAnsi="Arial"/>
                      <w:b/>
                      <w:bCs/>
                      <w:position w:val="0"/>
                      <w:sz w:val="22"/>
                      <w:sz w:val="22"/>
                      <w:szCs w:val="22"/>
                      <w:vertAlign w:val="baseline"/>
                      <w:lang w:val="pt-BR"/>
                    </w:rPr>
                    <w:t>EDUCACIÓN PRIMARIA</w:t>
                  </w:r>
                  <w:r>
                    <w:rPr>
                      <w:rFonts w:eastAsia="Arial" w:cs="Arial" w:ascii="Arial" w:hAnsi="Arial"/>
                      <w:b/>
                      <w:position w:val="0"/>
                      <w:sz w:val="22"/>
                      <w:sz w:val="22"/>
                      <w:szCs w:val="22"/>
                      <w:vertAlign w:val="baseline"/>
                      <w:lang w:val="pt-BR"/>
                    </w:rPr>
                    <w:t xml:space="preserve">     </w:t>
                  </w:r>
                  <w:r>
                    <w:rPr>
                      <w:rFonts w:eastAsia="Arial" w:cs="Arial" w:ascii="Arial" w:hAnsi="Arial"/>
                      <w:b/>
                      <w:position w:val="0"/>
                      <w:sz w:val="22"/>
                      <w:sz w:val="22"/>
                      <w:szCs w:val="22"/>
                      <w:vertAlign w:val="baseline"/>
                    </w:rPr>
                    <w:t>.(Res:……/……)</w:t>
                  </w:r>
                </w:p>
              </w:tc>
            </w:tr>
          </w:tbl>
          <w:p>
            <w:pPr>
              <w:pStyle w:val="Normal"/>
              <w:rPr>
                <w:rFonts w:ascii="Arial" w:hAnsi="Arial" w:eastAsia="Arial" w:cs="Arial"/>
                <w:position w:val="0"/>
                <w:sz w:val="20"/>
                <w:sz w:val="22"/>
                <w:szCs w:val="22"/>
                <w:vertAlign w:val="baseline"/>
              </w:rPr>
            </w:pPr>
            <w:r>
              <w:rPr>
                <w:rFonts w:eastAsia="Arial" w:cs="Arial" w:ascii="Arial" w:hAnsi="Arial"/>
                <w:position w:val="0"/>
                <w:sz w:val="22"/>
                <w:sz w:val="22"/>
                <w:szCs w:val="22"/>
                <w:vertAlign w:val="baseline"/>
              </w:rPr>
              <w:t xml:space="preserve">Módulo, Seminario, Taller </w:t>
            </w:r>
          </w:p>
          <w:p>
            <w:pPr>
              <w:pStyle w:val="Normal"/>
              <w:rPr>
                <w:rFonts w:ascii="Arial" w:hAnsi="Arial" w:eastAsia="Arial" w:cs="Arial"/>
                <w:position w:val="0"/>
                <w:sz w:val="20"/>
                <w:sz w:val="22"/>
                <w:szCs w:val="22"/>
                <w:vertAlign w:val="baseline"/>
              </w:rPr>
            </w:pPr>
            <w:r>
              <w:rPr>
                <w:rFonts w:eastAsia="Arial" w:cs="Arial" w:ascii="Arial" w:hAnsi="Arial"/>
                <w:position w:val="0"/>
                <w:sz w:val="22"/>
                <w:sz w:val="22"/>
                <w:szCs w:val="22"/>
                <w:vertAlign w:val="baseline"/>
              </w:rPr>
              <w:t>Asignatura, Espacio Abierto                                  Equipo Docente</w:t>
            </w:r>
          </w:p>
          <w:tbl>
            <w:tblPr>
              <w:tblStyle w:val="Table3"/>
              <w:tblW w:w="919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4599"/>
              <w:gridCol w:w="4599"/>
            </w:tblGrid>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rPr>
                      <w:rFonts w:ascii="Arial" w:hAnsi="Arial" w:eastAsia="Arial" w:cs="Arial"/>
                      <w:position w:val="0"/>
                      <w:sz w:val="20"/>
                      <w:sz w:val="22"/>
                      <w:szCs w:val="22"/>
                      <w:vertAlign w:val="baseline"/>
                    </w:rPr>
                  </w:pPr>
                  <w:r>
                    <w:rPr>
                      <w:rFonts w:eastAsia="Arial" w:cs="Arial" w:ascii="Arial" w:hAnsi="Arial"/>
                      <w:b/>
                      <w:bCs/>
                      <w:position w:val="0"/>
                      <w:sz w:val="22"/>
                      <w:sz w:val="22"/>
                      <w:szCs w:val="22"/>
                      <w:vertAlign w:val="baseline"/>
                      <w:lang w:val="pt-BR"/>
                    </w:rPr>
                    <w:t>DIDÁCTICA DE CIENCIAS NATURALES DE 1° CICLO DE  2° AÑO</w:t>
                  </w:r>
                </w:p>
                <w:p>
                  <w:pPr>
                    <w:pStyle w:val="Normal"/>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tc>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eader"/>
                    <w:pBdr>
                      <w:top w:val="single" w:sz="4" w:space="0" w:color="000000"/>
                      <w:left w:val="single" w:sz="4" w:space="4" w:color="000000"/>
                      <w:bottom w:val="single" w:sz="4" w:space="1" w:color="000000"/>
                      <w:right w:val="single" w:sz="4" w:space="4" w:color="000000"/>
                    </w:pBdr>
                    <w:snapToGrid w:val="false"/>
                    <w:spacing w:lineRule="auto" w:line="360"/>
                    <w:ind w:left="0" w:right="0" w:hanging="0"/>
                    <w:jc w:val="center"/>
                    <w:rPr>
                      <w:rFonts w:ascii="Arial" w:hAnsi="Arial" w:eastAsia="Arial" w:cs="Arial"/>
                      <w:b/>
                      <w:b/>
                      <w:position w:val="0"/>
                      <w:sz w:val="24"/>
                      <w:sz w:val="22"/>
                      <w:szCs w:val="22"/>
                      <w:vertAlign w:val="baseline"/>
                      <w:lang w:val="pt-BR"/>
                    </w:rPr>
                  </w:pPr>
                  <w:r>
                    <w:rPr>
                      <w:rFonts w:eastAsia="Arial" w:cs="Arial" w:ascii="Arial" w:hAnsi="Arial"/>
                      <w:b/>
                      <w:position w:val="0"/>
                      <w:sz w:val="22"/>
                      <w:sz w:val="22"/>
                      <w:szCs w:val="22"/>
                      <w:vertAlign w:val="baseline"/>
                      <w:lang w:val="pt-BR"/>
                    </w:rPr>
                    <w:t>DUNGER GISELA</w:t>
                  </w:r>
                </w:p>
                <w:p>
                  <w:pPr>
                    <w:pStyle w:val="Header"/>
                    <w:pBdr>
                      <w:top w:val="single" w:sz="4" w:space="0" w:color="000000"/>
                      <w:left w:val="single" w:sz="4" w:space="4" w:color="000000"/>
                      <w:bottom w:val="single" w:sz="4" w:space="1" w:color="000000"/>
                      <w:right w:val="single" w:sz="4" w:space="4" w:color="000000"/>
                    </w:pBdr>
                    <w:snapToGrid w:val="false"/>
                    <w:spacing w:lineRule="auto" w:line="360"/>
                    <w:ind w:left="0" w:right="0" w:hanging="0"/>
                    <w:jc w:val="center"/>
                    <w:rPr>
                      <w:rFonts w:ascii="Arial" w:hAnsi="Arial" w:eastAsia="Arial" w:cs="Arial"/>
                      <w:b/>
                      <w:b/>
                      <w:position w:val="0"/>
                      <w:sz w:val="24"/>
                      <w:sz w:val="22"/>
                      <w:szCs w:val="22"/>
                      <w:vertAlign w:val="baseline"/>
                      <w:lang w:val="pt-BR"/>
                    </w:rPr>
                  </w:pPr>
                  <w:r>
                    <w:rPr>
                      <w:rFonts w:eastAsia="Arial" w:cs="Arial" w:ascii="Arial" w:hAnsi="Arial"/>
                      <w:b/>
                      <w:position w:val="0"/>
                      <w:sz w:val="22"/>
                      <w:sz w:val="22"/>
                      <w:szCs w:val="22"/>
                      <w:vertAlign w:val="baseline"/>
                      <w:lang w:val="pt-BR"/>
                    </w:rPr>
                    <w:t>PAGANI DANIELA</w:t>
                  </w:r>
                </w:p>
                <w:p>
                  <w:pPr>
                    <w:pStyle w:val="Header"/>
                    <w:pBdr>
                      <w:top w:val="single" w:sz="4" w:space="0" w:color="000000"/>
                      <w:left w:val="single" w:sz="4" w:space="4" w:color="000000"/>
                      <w:bottom w:val="single" w:sz="4" w:space="1" w:color="000000"/>
                      <w:right w:val="single" w:sz="4" w:space="4" w:color="000000"/>
                    </w:pBdr>
                    <w:snapToGrid w:val="false"/>
                    <w:spacing w:lineRule="auto" w:line="360"/>
                    <w:ind w:left="0" w:right="0" w:hanging="0"/>
                    <w:jc w:val="center"/>
                    <w:rPr>
                      <w:rFonts w:ascii="Arial" w:hAnsi="Arial" w:eastAsia="Arial" w:cs="Arial"/>
                      <w:b/>
                      <w:b/>
                      <w:position w:val="0"/>
                      <w:sz w:val="22"/>
                      <w:sz w:val="22"/>
                      <w:szCs w:val="22"/>
                      <w:vertAlign w:val="baseline"/>
                      <w:lang w:val="pt-BR"/>
                    </w:rPr>
                  </w:pPr>
                  <w:r>
                    <w:rPr>
                      <w:rFonts w:eastAsia="Arial" w:cs="Arial" w:ascii="Arial" w:hAnsi="Arial"/>
                      <w:b/>
                      <w:position w:val="0"/>
                      <w:sz w:val="22"/>
                      <w:sz w:val="22"/>
                      <w:szCs w:val="22"/>
                      <w:vertAlign w:val="baseline"/>
                      <w:lang w:val="pt-BR"/>
                    </w:rPr>
                  </w:r>
                </w:p>
              </w:tc>
            </w:tr>
          </w:tbl>
          <w:p>
            <w:pPr>
              <w:pStyle w:val="Normal"/>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tc>
      </w:tr>
    </w:tbl>
    <w:p>
      <w:pPr>
        <w:pStyle w:val="Normal"/>
        <w:pBdr>
          <w:top w:val="single" w:sz="4" w:space="1" w:color="000000"/>
          <w:left w:val="single" w:sz="4" w:space="4" w:color="000000"/>
          <w:bottom w:val="single" w:sz="4" w:space="1" w:color="000000"/>
          <w:right w:val="single" w:sz="4" w:space="4" w:color="000000"/>
        </w:pBdr>
        <w:shd w:val="clear" w:fill="0D0D0D"/>
        <w:jc w:val="both"/>
        <w:rPr>
          <w:rFonts w:ascii="Arial" w:hAnsi="Arial" w:eastAsia="Arial" w:cs="Arial"/>
          <w:b w:val="false"/>
          <w:b w:val="false"/>
          <w:color w:val="FFFFFF"/>
          <w:position w:val="0"/>
          <w:sz w:val="20"/>
          <w:sz w:val="22"/>
          <w:szCs w:val="22"/>
          <w:vertAlign w:val="baseline"/>
        </w:rPr>
      </w:pPr>
      <w:r>
        <w:rPr>
          <w:rFonts w:eastAsia="Arial" w:cs="Arial" w:ascii="Arial" w:hAnsi="Arial"/>
          <w:b/>
          <w:color w:val="FFFFFF"/>
          <w:position w:val="0"/>
          <w:sz w:val="22"/>
          <w:sz w:val="22"/>
          <w:szCs w:val="22"/>
          <w:vertAlign w:val="baseline"/>
        </w:rPr>
        <w:t>1. FUNDAMENTACIÓN</w:t>
      </w:r>
    </w:p>
    <w:p>
      <w:pPr>
        <w:pStyle w:val="Normal"/>
        <w:jc w:val="both"/>
        <w:rPr/>
      </w:pPr>
      <w:r>
        <w:rPr>
          <w:rFonts w:cs="Arial" w:ascii="Arial" w:hAnsi="Arial"/>
          <w:sz w:val="22"/>
          <w:szCs w:val="22"/>
          <w:lang w:val="es-ES_tradnl"/>
        </w:rPr>
        <w:t>La enseñanza de las Ciencias Naturales en la educación primaria responde a un enfoque fundamentalmente formativo que requiere de una transformación profunda de las concepciones y formas más usuales de planear la enseñanza y de la evaluación que se realiza en el aula.</w:t>
      </w:r>
    </w:p>
    <w:p>
      <w:pPr>
        <w:pStyle w:val="Normal"/>
        <w:jc w:val="both"/>
        <w:rPr/>
      </w:pPr>
      <w:r>
        <w:rPr>
          <w:rFonts w:eastAsia="Arial" w:cs="Arial" w:ascii="Arial" w:hAnsi="Arial"/>
          <w:sz w:val="22"/>
          <w:szCs w:val="22"/>
          <w:lang w:val="es-ES_tradnl"/>
        </w:rPr>
        <w:t xml:space="preserve">    </w:t>
      </w:r>
      <w:r>
        <w:rPr>
          <w:rFonts w:cs="Arial" w:ascii="Arial" w:hAnsi="Arial"/>
          <w:sz w:val="22"/>
          <w:szCs w:val="22"/>
          <w:lang w:val="es-ES_tradnl"/>
        </w:rPr>
        <w:t>En la Escuela Primaria, los fenómenos del mundo físico adquieren cada vez mayor relevancia para la formación y el desarrollo de saberes y capacidades fundamentales en los niños como parte de su alfabetización integral.  El objetivo central de la educación científica consiste en enseñar a los alumnos a pensar por medio de teorías para dar sentido a su entorno (Bahamonde et al. 2010) por ello es necesario que identifiquen que la naturaleza presenta ciertos parámetros de regularidad que pueden ser explicados a partir de la modelización de dichos fenómenos. Es así como los alumnos irán construyendo modelos para explicar el mundo, modelos que serán, en palabras de dichas autoras, cada vez más potentes y generalizadores, y eventualmente transferibles a nuevas situaciones de aprendizaje.</w:t>
      </w:r>
    </w:p>
    <w:p>
      <w:pPr>
        <w:pStyle w:val="Normal"/>
        <w:jc w:val="both"/>
        <w:rPr>
          <w:rFonts w:ascii="Arial" w:hAnsi="Arial" w:eastAsia="Arial" w:cs="Arial"/>
          <w:position w:val="0"/>
          <w:sz w:val="20"/>
          <w:sz w:val="22"/>
          <w:szCs w:val="22"/>
          <w:vertAlign w:val="baseline"/>
        </w:rPr>
      </w:pPr>
      <w:r>
        <w:rPr>
          <w:rFonts w:eastAsia="Arial" w:cs="Arial" w:ascii="Arial" w:hAnsi="Arial"/>
          <w:position w:val="0"/>
          <w:sz w:val="22"/>
          <w:sz w:val="22"/>
          <w:szCs w:val="22"/>
          <w:vertAlign w:val="baseline"/>
          <w:lang w:val="es-ES_tradnl"/>
        </w:rPr>
        <w:t xml:space="preserve">     </w:t>
      </w:r>
      <w:r>
        <w:rPr>
          <w:rFonts w:eastAsia="Arial" w:cs="Arial" w:ascii="Arial" w:hAnsi="Arial"/>
          <w:position w:val="0"/>
          <w:sz w:val="22"/>
          <w:sz w:val="22"/>
          <w:szCs w:val="22"/>
          <w:vertAlign w:val="baseline"/>
          <w:lang w:val="es-ES_tradnl"/>
        </w:rPr>
        <w:t>En este sentido, Se hace necesaria una formación en Ciencias para desarrollar en los niños habilidades procedimentales y cognitivas que lo guiarán en su construcción sobre el conocimiento del mundo natural. El papel formativo de las Ciencias Naturales en los primeros años de escolaridad, se vincula con el desarrollo de competencias científicas necesarias para interpretar, con modelos progresivamente más cercanos a los consensuados por la comunidad científica, los fenómenos biológicos, físicos y químicos. Estas capacidades incluyen la comprensión de conocimientos científicos fundamentales que permitan: describir objetos, seres vivos o fenómenos naturales con un vocabulario preciso; formular hipótesis, seleccionar metodologías para aplicar estrategias personales en la resolución de problemas; discriminar entre información científica y de divulgación, mediante la elaboración de criterios razonados sobre cuestiones científicas y tecnológicas básicas; promover el pensamiento reflexivo crítico y creador; y afianzar un sistema de valores que permita a las alumnas y alumnos participar en la sociedad con seguridad, a partir del reconocimiento de sus potencialidades.</w:t>
      </w:r>
    </w:p>
    <w:p>
      <w:pPr>
        <w:pStyle w:val="Normal"/>
        <w:pBdr>
          <w:top w:val="single" w:sz="4" w:space="1" w:color="000000"/>
          <w:left w:val="single" w:sz="4" w:space="4" w:color="000000"/>
          <w:bottom w:val="single" w:sz="4" w:space="1" w:color="000000"/>
          <w:right w:val="single" w:sz="4" w:space="4" w:color="000000"/>
        </w:pBdr>
        <w:shd w:val="clear" w:fill="0D0D0D"/>
        <w:jc w:val="both"/>
        <w:rPr>
          <w:rFonts w:ascii="Arial" w:hAnsi="Arial" w:eastAsia="Arial" w:cs="Arial"/>
          <w:b w:val="false"/>
          <w:b w:val="false"/>
          <w:color w:val="FFFFFF"/>
          <w:position w:val="0"/>
          <w:sz w:val="20"/>
          <w:sz w:val="22"/>
          <w:szCs w:val="22"/>
          <w:vertAlign w:val="baseline"/>
        </w:rPr>
      </w:pPr>
      <w:r>
        <w:rPr>
          <w:rFonts w:eastAsia="Arial" w:cs="Arial" w:ascii="Arial" w:hAnsi="Arial"/>
          <w:b/>
          <w:color w:val="FFFFFF"/>
          <w:position w:val="0"/>
          <w:sz w:val="22"/>
          <w:sz w:val="22"/>
          <w:szCs w:val="22"/>
          <w:vertAlign w:val="baseline"/>
        </w:rPr>
        <w:t>2. OBJETIVOS</w:t>
      </w:r>
    </w:p>
    <w:p>
      <w:pPr>
        <w:pStyle w:val="Normal"/>
        <w:numPr>
          <w:ilvl w:val="0"/>
          <w:numId w:val="0"/>
        </w:numPr>
        <w:spacing w:lineRule="auto" w:line="360"/>
        <w:ind w:left="1065" w:right="0" w:hanging="0"/>
        <w:jc w:val="both"/>
        <w:rPr>
          <w:rFonts w:ascii="Arial" w:hAnsi="Arial" w:eastAsia="Arial" w:cs="Arial"/>
          <w:position w:val="0"/>
          <w:sz w:val="20"/>
          <w:sz w:val="22"/>
          <w:szCs w:val="22"/>
          <w:vertAlign w:val="baseline"/>
        </w:rPr>
      </w:pPr>
      <w:r>
        <w:rPr>
          <w:rFonts w:eastAsia="Arial" w:cs="Arial" w:ascii="Arial" w:hAnsi="Arial"/>
          <w:b w:val="false"/>
          <w:bCs w:val="false"/>
          <w:position w:val="0"/>
          <w:sz w:val="22"/>
          <w:sz w:val="22"/>
          <w:szCs w:val="22"/>
          <w:u w:val="none"/>
          <w:vertAlign w:val="baseline"/>
          <w:lang w:val="es-ES_tradnl"/>
        </w:rPr>
        <w:t>Desarrollar y fortalecer herramientas conceptuales y metodológicas del campo científico, que permitan tomar decisiones acerca de qué y cómo enseñar Ciencias Naturales en el Nivel Primario</w:t>
      </w:r>
      <w:r>
        <w:rPr>
          <w:rFonts w:eastAsia="Arial" w:cs="Arial" w:ascii="Arial" w:hAnsi="Arial"/>
          <w:b w:val="false"/>
          <w:bCs w:val="false"/>
          <w:i/>
          <w:position w:val="0"/>
          <w:sz w:val="22"/>
          <w:sz w:val="22"/>
          <w:szCs w:val="22"/>
          <w:u w:val="none"/>
          <w:vertAlign w:val="baseline"/>
          <w:lang w:val="es-ES_tradnl"/>
        </w:rPr>
        <w:t>.</w:t>
      </w:r>
    </w:p>
    <w:p>
      <w:pPr>
        <w:pStyle w:val="Normal"/>
        <w:pBdr>
          <w:top w:val="single" w:sz="4" w:space="1" w:color="000000"/>
          <w:left w:val="single" w:sz="4" w:space="4" w:color="000000"/>
          <w:bottom w:val="single" w:sz="4" w:space="1" w:color="000000"/>
          <w:right w:val="single" w:sz="4" w:space="4" w:color="000000"/>
        </w:pBdr>
        <w:shd w:val="clear" w:fill="0D0D0D"/>
        <w:jc w:val="both"/>
        <w:rPr>
          <w:rFonts w:ascii="Arial" w:hAnsi="Arial" w:eastAsia="Arial" w:cs="Arial"/>
          <w:b w:val="false"/>
          <w:b w:val="false"/>
          <w:color w:val="FFFFFF"/>
          <w:position w:val="0"/>
          <w:sz w:val="20"/>
          <w:sz w:val="22"/>
          <w:szCs w:val="22"/>
          <w:vertAlign w:val="baseline"/>
        </w:rPr>
      </w:pPr>
      <w:r>
        <w:rPr>
          <w:rFonts w:eastAsia="Arial" w:cs="Arial" w:ascii="Arial" w:hAnsi="Arial"/>
          <w:b/>
          <w:color w:val="FFFFFF"/>
          <w:position w:val="0"/>
          <w:sz w:val="22"/>
          <w:sz w:val="22"/>
          <w:szCs w:val="22"/>
          <w:vertAlign w:val="baseline"/>
        </w:rPr>
        <w:t>3. CONTENIDOS</w:t>
      </w:r>
    </w:p>
    <w:p>
      <w:pPr>
        <w:pStyle w:val="Normal"/>
        <w:spacing w:lineRule="auto" w:line="240" w:before="280" w:after="280"/>
        <w:jc w:val="left"/>
        <w:rPr/>
      </w:pPr>
      <w:r>
        <w:rPr>
          <w:rFonts w:eastAsia="Times New Roman" w:cs="Arial" w:ascii="Arial" w:hAnsi="Arial"/>
          <w:b/>
          <w:sz w:val="22"/>
          <w:szCs w:val="22"/>
          <w:lang w:val="es-ES_tradnl" w:eastAsia="es-ES"/>
        </w:rPr>
        <w:t xml:space="preserve">UNIDADI: Enfoque Disciplinar:                                                                                                 Se desarrollan contenidos no abordados eel año anterior: </w:t>
      </w:r>
      <w:r>
        <w:rPr>
          <w:rFonts w:eastAsia="Times New Roman" w:cs="Arial" w:ascii="Arial" w:hAnsi="Arial"/>
          <w:b w:val="false"/>
          <w:bCs w:val="false"/>
          <w:sz w:val="22"/>
          <w:szCs w:val="22"/>
          <w:lang w:val="es-ES_tradnl" w:eastAsia="es-ES"/>
        </w:rPr>
        <w:t>Sistemas de la nutrición: sistema digestivo, sistema respiratorio, sistema ciruclatorio, sistema excretor. Sistemas de la relación, coordinación y regulación: Sistema nervioso, sistema endócrino, sistema osteoartro muscular. Sistema de la reproducción: sistema reproductor femenino y masculino.</w:t>
      </w:r>
    </w:p>
    <w:p>
      <w:pPr>
        <w:pStyle w:val="Normal"/>
        <w:spacing w:lineRule="auto" w:line="240" w:before="280" w:after="280"/>
        <w:jc w:val="left"/>
        <w:rPr/>
      </w:pPr>
      <w:r>
        <w:rPr>
          <w:rFonts w:eastAsia="Times New Roman" w:cs="Arial" w:ascii="Arial" w:hAnsi="Arial"/>
          <w:sz w:val="22"/>
          <w:szCs w:val="22"/>
          <w:lang w:val="es-ES_tradnl" w:eastAsia="es-ES"/>
        </w:rPr>
        <w:t xml:space="preserve">Suelo: textura, estructura, porosidad, permeabilidad capas. Calor y temperatura. Transmisión de calor. </w:t>
      </w:r>
    </w:p>
    <w:p>
      <w:pPr>
        <w:pStyle w:val="Normal"/>
        <w:spacing w:lineRule="auto" w:line="240" w:before="280" w:after="280"/>
        <w:jc w:val="left"/>
        <w:rPr/>
      </w:pPr>
      <w:r>
        <w:rPr>
          <w:rFonts w:eastAsia="Times New Roman" w:cs="Arial" w:ascii="Arial" w:hAnsi="Arial"/>
          <w:b/>
          <w:sz w:val="22"/>
          <w:szCs w:val="22"/>
          <w:lang w:val="es-ES_tradnl" w:eastAsia="es-ES"/>
        </w:rPr>
        <w:t xml:space="preserve">UNIDAD II   Enfoque epistemológico:                                                                                   </w:t>
      </w:r>
      <w:r>
        <w:rPr>
          <w:rFonts w:eastAsia="Times New Roman" w:cs="Arial" w:ascii="Arial" w:hAnsi="Arial"/>
          <w:sz w:val="22"/>
          <w:szCs w:val="22"/>
          <w:lang w:val="es-ES_tradnl" w:eastAsia="es-ES"/>
        </w:rPr>
        <w:t>Que es la ciencia y cómo se construye. Relación ciencia, tecnología y sociedad. Alfabetización científica. Ciencia erudita y ciencia escolar.</w:t>
      </w:r>
    </w:p>
    <w:p>
      <w:pPr>
        <w:pStyle w:val="Normal"/>
        <w:spacing w:lineRule="auto" w:line="240" w:before="280" w:after="280"/>
        <w:jc w:val="left"/>
        <w:rPr/>
      </w:pPr>
      <w:r>
        <w:rPr>
          <w:rFonts w:eastAsia="Times New Roman" w:cs="Arial" w:ascii="Arial" w:hAnsi="Arial"/>
          <w:b/>
          <w:sz w:val="22"/>
          <w:szCs w:val="22"/>
          <w:lang w:val="es-ES_tradnl" w:eastAsia="es-ES"/>
        </w:rPr>
        <w:t xml:space="preserve">UNIDAD III: Enfoque Psicopedagógico:                                                                                                </w:t>
      </w:r>
      <w:r>
        <w:rPr>
          <w:rFonts w:eastAsia="Times New Roman" w:cs="Arial" w:ascii="Arial" w:hAnsi="Arial"/>
          <w:sz w:val="22"/>
          <w:szCs w:val="22"/>
          <w:lang w:val="es-ES_tradnl" w:eastAsia="es-ES"/>
        </w:rPr>
        <w:t xml:space="preserve">Cómo se aprende y cómo se enseña las ciencias naturales. Enfoques didácticos en la enseñanza de las ciencias naturales. Concepción epistemológica. Modelos didácticos. La enseñanza de las ciencias por Indagación. Competencias científicas. Aprender a hablar y escribir ciencia. Haciendo ciencia en la escuela. </w:t>
      </w:r>
    </w:p>
    <w:p>
      <w:pPr>
        <w:pStyle w:val="Normal"/>
        <w:spacing w:lineRule="auto" w:line="240" w:before="280" w:after="280"/>
        <w:jc w:val="left"/>
        <w:rPr>
          <w:rFonts w:ascii="Arial" w:hAnsi="Arial" w:eastAsia="Arial" w:cs="Arial"/>
          <w:position w:val="0"/>
          <w:sz w:val="20"/>
          <w:sz w:val="22"/>
          <w:szCs w:val="22"/>
          <w:vertAlign w:val="baseline"/>
        </w:rPr>
      </w:pPr>
      <w:r>
        <w:rPr>
          <w:rFonts w:eastAsia="Times New Roman" w:cs="Arial" w:ascii="Arial" w:hAnsi="Arial"/>
          <w:b/>
          <w:position w:val="0"/>
          <w:sz w:val="22"/>
          <w:sz w:val="22"/>
          <w:szCs w:val="22"/>
          <w:vertAlign w:val="baseline"/>
          <w:lang w:val="es-ES_tradnl" w:eastAsia="es-ES"/>
        </w:rPr>
        <w:t xml:space="preserve">UNIDAD IV: Enfoque instrumental:                                                                                                         </w:t>
      </w:r>
      <w:r>
        <w:rPr>
          <w:rFonts w:eastAsia="Times New Roman" w:cs="Arial" w:ascii="Arial" w:hAnsi="Arial"/>
          <w:position w:val="0"/>
          <w:sz w:val="22"/>
          <w:sz w:val="22"/>
          <w:szCs w:val="22"/>
          <w:vertAlign w:val="baseline"/>
          <w:lang w:val="es-ES_tradnl" w:eastAsia="es-ES"/>
        </w:rPr>
        <w:t xml:space="preserve">Niveles de concreción curricular. NAP y Diseño Curricular Jurisdiccional. Propuestas curriculares en la enseñanza de las ciencias naturales. Análisis del contenido. Estrategias didácticas.  Planificación didáctica. Actividades e instrumentos para una planificación. Modelos didácticos analogías. El uso de la historia de la ciencia en su enseñanza. Las salidas de campo. Evaluación.: caṕacidades, criterios, instrumentos e indicadores </w:t>
      </w:r>
    </w:p>
    <w:p>
      <w:pPr>
        <w:pStyle w:val="Normal"/>
        <w:pBdr>
          <w:top w:val="single" w:sz="4" w:space="1" w:color="000000"/>
          <w:left w:val="single" w:sz="4" w:space="4" w:color="000000"/>
          <w:bottom w:val="single" w:sz="4" w:space="1" w:color="000000"/>
          <w:right w:val="single" w:sz="4" w:space="4" w:color="000000"/>
        </w:pBdr>
        <w:shd w:val="clear" w:fill="0D0D0D"/>
        <w:jc w:val="both"/>
        <w:rPr>
          <w:rFonts w:ascii="Arial" w:hAnsi="Arial" w:eastAsia="Arial" w:cs="Arial"/>
          <w:b w:val="false"/>
          <w:b w:val="false"/>
          <w:color w:val="FFFFFF"/>
          <w:position w:val="0"/>
          <w:sz w:val="20"/>
          <w:sz w:val="22"/>
          <w:szCs w:val="22"/>
          <w:vertAlign w:val="baseline"/>
        </w:rPr>
      </w:pPr>
      <w:r>
        <w:rPr>
          <w:rFonts w:eastAsia="Arial" w:cs="Arial" w:ascii="Arial" w:hAnsi="Arial"/>
          <w:b/>
          <w:color w:val="FFFFFF"/>
          <w:position w:val="0"/>
          <w:sz w:val="22"/>
          <w:sz w:val="22"/>
          <w:szCs w:val="22"/>
          <w:vertAlign w:val="baseline"/>
        </w:rPr>
        <w:t>4. METODOLOGÍA DE TRABAJO</w:t>
      </w:r>
    </w:p>
    <w:p>
      <w:pPr>
        <w:pStyle w:val="Normal"/>
        <w:numPr>
          <w:ilvl w:val="0"/>
          <w:numId w:val="2"/>
        </w:numPr>
        <w:spacing w:lineRule="auto" w:line="240" w:before="337" w:after="337"/>
        <w:rPr/>
      </w:pPr>
      <w:r>
        <w:rPr>
          <w:rFonts w:eastAsia="Times New Roman" w:cs="Arial" w:ascii="Arial" w:hAnsi="Arial"/>
          <w:sz w:val="22"/>
          <w:szCs w:val="22"/>
          <w:lang w:val="es-ES_tradnl" w:eastAsia="es-ES"/>
        </w:rPr>
        <w:t>Clases teórico-prácticas en las cuales se desarrollarán las siguientesactividades:</w:t>
      </w:r>
    </w:p>
    <w:p>
      <w:pPr>
        <w:pStyle w:val="Normal"/>
        <w:numPr>
          <w:ilvl w:val="0"/>
          <w:numId w:val="2"/>
        </w:numPr>
        <w:spacing w:lineRule="auto" w:line="240" w:before="337" w:after="337"/>
        <w:rPr>
          <w:rFonts w:ascii="Arial" w:hAnsi="Arial" w:eastAsia="Times New Roman" w:cs="Arial"/>
          <w:sz w:val="22"/>
          <w:szCs w:val="22"/>
          <w:lang w:val="es-ES_tradnl" w:eastAsia="es-ES"/>
        </w:rPr>
      </w:pPr>
      <w:r>
        <w:rPr>
          <w:rFonts w:eastAsia="Times New Roman" w:cs="Arial" w:ascii="Arial" w:hAnsi="Arial"/>
          <w:sz w:val="22"/>
          <w:szCs w:val="22"/>
          <w:lang w:val="es-ES_tradnl" w:eastAsia="es-ES"/>
        </w:rPr>
        <w:t xml:space="preserve">Entrenamiento en la recopilación de información, búsqueda y citado de bibliografía. </w:t>
      </w:r>
    </w:p>
    <w:p>
      <w:pPr>
        <w:pStyle w:val="Normal"/>
        <w:numPr>
          <w:ilvl w:val="0"/>
          <w:numId w:val="2"/>
        </w:numPr>
        <w:tabs>
          <w:tab w:val="left" w:pos="720" w:leader="none"/>
        </w:tabs>
        <w:spacing w:lineRule="auto" w:line="240" w:before="280" w:after="280"/>
        <w:jc w:val="both"/>
        <w:rPr>
          <w:rFonts w:ascii="Arial" w:hAnsi="Arial" w:eastAsia="Times New Roman" w:cs="Arial"/>
          <w:sz w:val="22"/>
          <w:szCs w:val="22"/>
          <w:lang w:val="es-ES_tradnl" w:eastAsia="es-ES"/>
        </w:rPr>
      </w:pPr>
      <w:r>
        <w:rPr>
          <w:rFonts w:eastAsia="Times New Roman" w:cs="Arial" w:ascii="Arial" w:hAnsi="Arial"/>
          <w:sz w:val="22"/>
          <w:szCs w:val="22"/>
          <w:lang w:val="es-ES_tradnl" w:eastAsia="es-ES"/>
        </w:rPr>
        <w:t xml:space="preserve">Desarrollo de contenidos específicos a cada unidad, planteo de diferentes metodologías de trabajo, de exposición de contenidos y de resultados. </w:t>
      </w:r>
    </w:p>
    <w:p>
      <w:pPr>
        <w:pStyle w:val="Normal"/>
        <w:numPr>
          <w:ilvl w:val="0"/>
          <w:numId w:val="2"/>
        </w:numPr>
        <w:tabs>
          <w:tab w:val="left" w:pos="720" w:leader="none"/>
        </w:tabs>
        <w:spacing w:lineRule="auto" w:line="240" w:before="280" w:after="280"/>
        <w:jc w:val="both"/>
        <w:rPr/>
      </w:pPr>
      <w:r>
        <w:rPr>
          <w:rFonts w:eastAsia="Arial" w:cs="Arial" w:ascii="Arial" w:hAnsi="Arial"/>
          <w:sz w:val="22"/>
          <w:szCs w:val="22"/>
          <w:lang w:val="es-ES_tradnl" w:eastAsia="es-ES"/>
        </w:rPr>
        <w:t xml:space="preserve"> </w:t>
      </w:r>
      <w:r>
        <w:rPr>
          <w:rFonts w:eastAsia="Times New Roman" w:cs="Arial" w:ascii="Arial" w:hAnsi="Arial"/>
          <w:sz w:val="22"/>
          <w:szCs w:val="22"/>
          <w:lang w:val="es-ES_tradnl" w:eastAsia="es-ES"/>
        </w:rPr>
        <w:t>Planificación de experiencias de laboratorio: elaboración de protocolos.</w:t>
      </w:r>
    </w:p>
    <w:p>
      <w:pPr>
        <w:pStyle w:val="Normal"/>
        <w:numPr>
          <w:ilvl w:val="0"/>
          <w:numId w:val="2"/>
        </w:numPr>
        <w:tabs>
          <w:tab w:val="left" w:pos="720" w:leader="none"/>
        </w:tabs>
        <w:spacing w:lineRule="auto" w:line="240" w:before="280" w:after="280"/>
        <w:jc w:val="both"/>
        <w:rPr/>
      </w:pPr>
      <w:r>
        <w:rPr>
          <w:rFonts w:eastAsia="Arial" w:cs="Arial" w:ascii="Arial" w:hAnsi="Arial"/>
          <w:sz w:val="22"/>
          <w:szCs w:val="22"/>
          <w:lang w:val="es-ES_tradnl" w:eastAsia="es-ES"/>
        </w:rPr>
        <w:t xml:space="preserve"> </w:t>
      </w:r>
      <w:r>
        <w:rPr>
          <w:rFonts w:eastAsia="Times New Roman" w:cs="Arial" w:ascii="Arial" w:hAnsi="Arial"/>
          <w:sz w:val="22"/>
          <w:szCs w:val="22"/>
          <w:lang w:val="es-ES_tradnl" w:eastAsia="es-ES"/>
        </w:rPr>
        <w:t>Planificación y realización de actividades al aire libre, salidas de campo.</w:t>
      </w:r>
    </w:p>
    <w:p>
      <w:pPr>
        <w:pStyle w:val="Normal"/>
        <w:numPr>
          <w:ilvl w:val="0"/>
          <w:numId w:val="2"/>
        </w:numPr>
        <w:tabs>
          <w:tab w:val="left" w:pos="720" w:leader="none"/>
        </w:tabs>
        <w:spacing w:lineRule="auto" w:line="240" w:before="280" w:after="280"/>
        <w:jc w:val="both"/>
        <w:rPr/>
      </w:pPr>
      <w:r>
        <w:rPr>
          <w:rFonts w:eastAsia="Arial" w:cs="Arial" w:ascii="Arial" w:hAnsi="Arial"/>
          <w:sz w:val="22"/>
          <w:szCs w:val="22"/>
          <w:lang w:val="es-ES_tradnl" w:eastAsia="es-ES"/>
        </w:rPr>
        <w:t xml:space="preserve"> </w:t>
      </w:r>
      <w:r>
        <w:rPr>
          <w:rFonts w:eastAsia="Times New Roman" w:cs="Arial" w:ascii="Arial" w:hAnsi="Arial"/>
          <w:sz w:val="22"/>
          <w:szCs w:val="22"/>
          <w:lang w:val="es-ES_tradnl" w:eastAsia="es-ES"/>
        </w:rPr>
        <w:t>Elaboración y exposición de trabajos prácticos.</w:t>
      </w:r>
    </w:p>
    <w:p>
      <w:pPr>
        <w:pStyle w:val="Normal"/>
        <w:numPr>
          <w:ilvl w:val="0"/>
          <w:numId w:val="2"/>
        </w:numPr>
        <w:tabs>
          <w:tab w:val="left" w:pos="720" w:leader="none"/>
        </w:tabs>
        <w:spacing w:lineRule="auto" w:line="240" w:before="280" w:after="280"/>
        <w:jc w:val="both"/>
        <w:rPr>
          <w:rFonts w:ascii="Arial" w:hAnsi="Arial" w:eastAsia="Times New Roman" w:cs="Arial"/>
          <w:sz w:val="22"/>
          <w:szCs w:val="22"/>
          <w:lang w:val="es-ES_tradnl" w:eastAsia="es-ES"/>
        </w:rPr>
      </w:pPr>
      <w:r>
        <w:rPr>
          <w:rFonts w:eastAsia="Times New Roman" w:cs="Arial" w:ascii="Arial" w:hAnsi="Arial"/>
          <w:sz w:val="22"/>
          <w:szCs w:val="22"/>
          <w:lang w:val="es-ES_tradnl" w:eastAsia="es-ES"/>
        </w:rPr>
        <w:t>Salidas de campo</w:t>
      </w:r>
    </w:p>
    <w:p>
      <w:pPr>
        <w:pStyle w:val="Normal"/>
        <w:numPr>
          <w:ilvl w:val="0"/>
          <w:numId w:val="1"/>
        </w:numPr>
        <w:tabs>
          <w:tab w:val="left" w:pos="720" w:leader="none"/>
        </w:tabs>
        <w:spacing w:lineRule="auto" w:line="240" w:before="280" w:after="280"/>
        <w:jc w:val="both"/>
        <w:rPr>
          <w:rFonts w:ascii="Arial" w:hAnsi="Arial" w:eastAsia="Arial" w:cs="Arial"/>
          <w:position w:val="0"/>
          <w:sz w:val="20"/>
          <w:sz w:val="22"/>
          <w:szCs w:val="22"/>
          <w:vertAlign w:val="baseline"/>
        </w:rPr>
      </w:pPr>
      <w:r>
        <w:rPr>
          <w:rFonts w:eastAsia="Times New Roman" w:cs="Arial" w:ascii="Arial" w:hAnsi="Arial"/>
          <w:position w:val="0"/>
          <w:sz w:val="22"/>
          <w:sz w:val="22"/>
          <w:szCs w:val="22"/>
          <w:vertAlign w:val="baseline"/>
          <w:lang w:val="es-ES_tradnl" w:eastAsia="es-ES"/>
        </w:rPr>
        <w:t>TIC; uso de simuladores y software de ciencia</w:t>
      </w:r>
    </w:p>
    <w:p>
      <w:pPr>
        <w:pStyle w:val="Normal"/>
        <w:pBdr>
          <w:top w:val="single" w:sz="4" w:space="1" w:color="000000"/>
          <w:left w:val="single" w:sz="4" w:space="4" w:color="000000"/>
          <w:bottom w:val="single" w:sz="4" w:space="1" w:color="000000"/>
          <w:right w:val="single" w:sz="4" w:space="4" w:color="000000"/>
        </w:pBdr>
        <w:shd w:val="clear" w:fill="0D0D0D"/>
        <w:jc w:val="both"/>
        <w:rPr>
          <w:rFonts w:ascii="Arial" w:hAnsi="Arial" w:eastAsia="Arial" w:cs="Arial"/>
          <w:b w:val="false"/>
          <w:b w:val="false"/>
          <w:color w:val="FFFFFF"/>
          <w:position w:val="0"/>
          <w:sz w:val="20"/>
          <w:sz w:val="22"/>
          <w:szCs w:val="22"/>
          <w:vertAlign w:val="baseline"/>
        </w:rPr>
      </w:pPr>
      <w:r>
        <w:rPr>
          <w:rFonts w:eastAsia="Arial" w:cs="Arial" w:ascii="Arial" w:hAnsi="Arial"/>
          <w:b/>
          <w:color w:val="FFFFFF"/>
          <w:position w:val="0"/>
          <w:sz w:val="22"/>
          <w:sz w:val="22"/>
          <w:szCs w:val="22"/>
          <w:vertAlign w:val="baseline"/>
        </w:rPr>
        <w:t xml:space="preserve">5. EVALUACIÓN – ACREDITACIÓN (CONDICIONES DE ALUMNO REGULAR Y LIBRE) </w:t>
      </w:r>
    </w:p>
    <w:p>
      <w:pPr>
        <w:pStyle w:val="Normal"/>
        <w:spacing w:lineRule="auto" w:line="360" w:before="280" w:after="280"/>
        <w:jc w:val="both"/>
        <w:rPr>
          <w:rFonts w:ascii="Arial" w:hAnsi="Arial" w:cs="Arial"/>
          <w:sz w:val="22"/>
          <w:szCs w:val="22"/>
          <w:lang w:val="es-ES_tradnl"/>
        </w:rPr>
      </w:pPr>
      <w:r>
        <w:rPr>
          <w:rFonts w:cs="Arial" w:ascii="Arial" w:hAnsi="Arial"/>
          <w:sz w:val="22"/>
          <w:szCs w:val="22"/>
          <w:lang w:val="es-ES_tradnl"/>
        </w:rPr>
        <w:t>Se propone instancias evaluativas durante el proceso de enseñanza-aprendizaje e instancias evaluativas finales integradoras. Las primeras tienen una función diagnóstica, reguladora y formativa utilizando para ello distintos instrumentos como ser: mapas conceptuales y otros organizadores gráficos, portafolios, resolución de situaciones problemáticas contextualizadas, redacción de resúmenes, coloquios, etc. Las últimas evaluaciones, tienen función de integración de lo aprendido bajo una modalidad de síntesis proponiendo para ello la creación de distintos formatos productivos y evaluación escrita.</w:t>
      </w:r>
    </w:p>
    <w:p>
      <w:pPr>
        <w:pStyle w:val="Normal"/>
        <w:spacing w:before="280" w:after="280"/>
        <w:jc w:val="left"/>
        <w:rPr/>
      </w:pPr>
      <w:r>
        <w:rPr>
          <w:rStyle w:val="Strong"/>
          <w:rFonts w:cs="Arial" w:ascii="Arial" w:hAnsi="Arial"/>
          <w:bCs w:val="false"/>
          <w:sz w:val="22"/>
          <w:szCs w:val="22"/>
          <w:lang w:val="es-ES_tradnl"/>
        </w:rPr>
        <w:t xml:space="preserve">CRITERIOS E INSTRUMENTOS DE EVALUACION                                                                 </w:t>
      </w:r>
      <w:r>
        <w:rPr>
          <w:rFonts w:cs="Arial" w:ascii="Arial" w:hAnsi="Arial"/>
          <w:sz w:val="22"/>
          <w:szCs w:val="22"/>
          <w:lang w:val="es-ES_tradnl"/>
        </w:rPr>
        <w:t>En cada una de las instancias evaluativas, se tendrá en cuenta el grado de apropiación de los siguientes criterios por parte de los alumnos:</w:t>
      </w:r>
    </w:p>
    <w:p>
      <w:pPr>
        <w:pStyle w:val="Normal"/>
        <w:numPr>
          <w:ilvl w:val="0"/>
          <w:numId w:val="3"/>
        </w:numPr>
        <w:tabs>
          <w:tab w:val="left" w:pos="720" w:leader="none"/>
        </w:tabs>
        <w:spacing w:lineRule="auto" w:line="240" w:before="280" w:after="280"/>
        <w:jc w:val="both"/>
        <w:rPr>
          <w:rFonts w:ascii="Arial" w:hAnsi="Arial" w:cs="Arial"/>
          <w:sz w:val="22"/>
          <w:szCs w:val="22"/>
          <w:lang w:val="es-ES_tradnl"/>
        </w:rPr>
      </w:pPr>
      <w:r>
        <w:rPr>
          <w:rFonts w:cs="Arial" w:ascii="Arial" w:hAnsi="Arial"/>
          <w:sz w:val="22"/>
          <w:szCs w:val="22"/>
          <w:lang w:val="es-ES_tradnl"/>
        </w:rPr>
        <w:t>Argumentación teórica; Coherencia y uso de lenguaje específico.</w:t>
      </w:r>
    </w:p>
    <w:p>
      <w:pPr>
        <w:pStyle w:val="Normal"/>
        <w:numPr>
          <w:ilvl w:val="0"/>
          <w:numId w:val="3"/>
        </w:numPr>
        <w:tabs>
          <w:tab w:val="left" w:pos="720" w:leader="none"/>
        </w:tabs>
        <w:spacing w:lineRule="auto" w:line="240" w:before="0" w:after="0"/>
        <w:jc w:val="left"/>
        <w:rPr>
          <w:rFonts w:ascii="Arial" w:hAnsi="Arial" w:cs="Arial"/>
          <w:sz w:val="22"/>
          <w:szCs w:val="22"/>
          <w:lang w:val="es-ES_tradnl"/>
        </w:rPr>
      </w:pPr>
      <w:r>
        <w:rPr>
          <w:rFonts w:cs="Arial" w:ascii="Arial" w:hAnsi="Arial"/>
          <w:sz w:val="22"/>
          <w:szCs w:val="22"/>
          <w:lang w:val="es-ES_tradnl"/>
        </w:rPr>
        <w:t>Diseño de producciones individuales y grupales.</w:t>
      </w:r>
    </w:p>
    <w:p>
      <w:pPr>
        <w:pStyle w:val="Normal"/>
        <w:numPr>
          <w:ilvl w:val="0"/>
          <w:numId w:val="3"/>
        </w:numPr>
        <w:tabs>
          <w:tab w:val="left" w:pos="720" w:leader="none"/>
        </w:tabs>
        <w:spacing w:lineRule="auto" w:line="240" w:before="280" w:after="280"/>
        <w:jc w:val="left"/>
        <w:rPr>
          <w:rFonts w:ascii="Arial" w:hAnsi="Arial" w:cs="Arial"/>
          <w:sz w:val="22"/>
          <w:szCs w:val="22"/>
          <w:lang w:val="es-ES_tradnl"/>
        </w:rPr>
      </w:pPr>
      <w:r>
        <w:rPr>
          <w:rFonts w:cs="Arial" w:ascii="Arial" w:hAnsi="Arial"/>
          <w:sz w:val="22"/>
          <w:szCs w:val="22"/>
          <w:lang w:val="es-ES_tradnl"/>
        </w:rPr>
        <w:t>Pertinencia y relevancia de los aportes.</w:t>
      </w:r>
    </w:p>
    <w:p>
      <w:pPr>
        <w:pStyle w:val="Normal"/>
        <w:numPr>
          <w:ilvl w:val="0"/>
          <w:numId w:val="3"/>
        </w:numPr>
        <w:tabs>
          <w:tab w:val="left" w:pos="720" w:leader="none"/>
        </w:tabs>
        <w:spacing w:lineRule="auto" w:line="240" w:before="0" w:after="0"/>
        <w:jc w:val="left"/>
        <w:rPr>
          <w:rFonts w:ascii="Arial" w:hAnsi="Arial" w:cs="Arial"/>
          <w:sz w:val="22"/>
          <w:szCs w:val="22"/>
          <w:lang w:val="es-ES_tradnl"/>
        </w:rPr>
      </w:pPr>
      <w:r>
        <w:rPr>
          <w:rFonts w:cs="Arial" w:ascii="Arial" w:hAnsi="Arial"/>
          <w:sz w:val="22"/>
          <w:szCs w:val="22"/>
          <w:lang w:val="es-ES_tradnl"/>
        </w:rPr>
        <w:t>Desarrollo de estrategias de participación, reflexión crítica y comunicación fluida.</w:t>
      </w:r>
    </w:p>
    <w:p>
      <w:pPr>
        <w:pStyle w:val="Normal"/>
        <w:numPr>
          <w:ilvl w:val="0"/>
          <w:numId w:val="3"/>
        </w:numPr>
        <w:tabs>
          <w:tab w:val="left" w:pos="720" w:leader="none"/>
        </w:tabs>
        <w:spacing w:lineRule="auto" w:line="240" w:before="280" w:after="280"/>
        <w:jc w:val="left"/>
        <w:rPr>
          <w:rFonts w:ascii="Arial" w:hAnsi="Arial" w:cs="Arial"/>
          <w:sz w:val="22"/>
          <w:szCs w:val="22"/>
          <w:lang w:val="es-ES_tradnl"/>
        </w:rPr>
      </w:pPr>
      <w:r>
        <w:rPr>
          <w:rFonts w:cs="Arial" w:ascii="Arial" w:hAnsi="Arial"/>
          <w:sz w:val="22"/>
          <w:szCs w:val="22"/>
          <w:lang w:val="es-ES_tradnl"/>
        </w:rPr>
        <w:t>Capacidad para evaluar y autoevaluarse.</w:t>
      </w:r>
    </w:p>
    <w:p>
      <w:pPr>
        <w:pStyle w:val="Normal"/>
        <w:numPr>
          <w:ilvl w:val="0"/>
          <w:numId w:val="3"/>
        </w:numPr>
        <w:tabs>
          <w:tab w:val="left" w:pos="720" w:leader="none"/>
        </w:tabs>
        <w:spacing w:lineRule="auto" w:line="240" w:before="0" w:after="0"/>
        <w:jc w:val="left"/>
        <w:rPr>
          <w:rFonts w:ascii="Arial" w:hAnsi="Arial" w:cs="Arial"/>
          <w:sz w:val="22"/>
          <w:szCs w:val="22"/>
          <w:lang w:val="es-ES_tradnl"/>
        </w:rPr>
      </w:pPr>
      <w:r>
        <w:rPr>
          <w:rFonts w:cs="Arial" w:ascii="Arial" w:hAnsi="Arial"/>
          <w:sz w:val="22"/>
          <w:szCs w:val="22"/>
          <w:lang w:val="es-ES_tradnl"/>
        </w:rPr>
        <w:t xml:space="preserve">Capacidad para trabajar colaborativamente. </w:t>
      </w:r>
    </w:p>
    <w:p>
      <w:pPr>
        <w:pStyle w:val="Normal"/>
        <w:numPr>
          <w:ilvl w:val="0"/>
          <w:numId w:val="3"/>
        </w:numPr>
        <w:tabs>
          <w:tab w:val="left" w:pos="720" w:leader="none"/>
        </w:tabs>
        <w:spacing w:lineRule="auto" w:line="240" w:before="280" w:after="280"/>
        <w:jc w:val="left"/>
        <w:rPr>
          <w:rFonts w:ascii="Arial" w:hAnsi="Arial" w:cs="Arial"/>
          <w:sz w:val="22"/>
          <w:szCs w:val="22"/>
          <w:lang w:val="es-ES_tradnl"/>
        </w:rPr>
      </w:pPr>
      <w:r>
        <w:rPr>
          <w:rFonts w:cs="Arial" w:ascii="Arial" w:hAnsi="Arial"/>
          <w:sz w:val="22"/>
          <w:szCs w:val="22"/>
          <w:lang w:val="es-ES_tradnl"/>
        </w:rPr>
        <w:t>Recuperación de la propuesta en un cierre integrador.</w:t>
      </w:r>
    </w:p>
    <w:p>
      <w:pPr>
        <w:pStyle w:val="ListParagraph"/>
        <w:numPr>
          <w:ilvl w:val="0"/>
          <w:numId w:val="3"/>
        </w:numPr>
        <w:spacing w:before="0" w:after="0"/>
        <w:contextualSpacing/>
        <w:jc w:val="left"/>
        <w:rPr/>
      </w:pPr>
      <w:r>
        <w:rPr>
          <w:rFonts w:eastAsia="Arial Unicode MS" w:cs="Arial" w:ascii="Arial" w:hAnsi="Arial"/>
          <w:sz w:val="22"/>
          <w:szCs w:val="22"/>
        </w:rPr>
        <w:t xml:space="preserve">Un </w:t>
      </w:r>
      <w:r>
        <w:rPr>
          <w:rFonts w:eastAsia="Arial Unicode MS" w:cs="Arial" w:ascii="Arial" w:hAnsi="Arial"/>
          <w:sz w:val="22"/>
          <w:szCs w:val="22"/>
          <w:lang w:val="es-ES_tradnl"/>
        </w:rPr>
        <w:t>parcial que involucre los contenidos abordados en el enfoque disciplinar.</w:t>
      </w:r>
    </w:p>
    <w:p>
      <w:pPr>
        <w:pStyle w:val="ListParagraph"/>
        <w:numPr>
          <w:ilvl w:val="0"/>
          <w:numId w:val="0"/>
        </w:numPr>
        <w:spacing w:before="0" w:after="0"/>
        <w:ind w:left="1440" w:right="0" w:hanging="0"/>
        <w:contextualSpacing/>
        <w:jc w:val="left"/>
        <w:rPr/>
      </w:pPr>
      <w:r>
        <w:rPr/>
      </w:r>
    </w:p>
    <w:p>
      <w:pPr>
        <w:pStyle w:val="ListParagraph"/>
        <w:numPr>
          <w:ilvl w:val="0"/>
          <w:numId w:val="3"/>
        </w:numPr>
        <w:snapToGrid w:val="false"/>
        <w:spacing w:before="0" w:after="280"/>
        <w:contextualSpacing/>
        <w:jc w:val="both"/>
        <w:rPr>
          <w:rFonts w:ascii="Arial" w:hAnsi="Arial" w:eastAsia="Arial Unicode MS" w:cs="Arial"/>
          <w:position w:val="0"/>
          <w:sz w:val="20"/>
          <w:sz w:val="22"/>
          <w:szCs w:val="22"/>
          <w:vertAlign w:val="baseline"/>
          <w:lang w:val="es-ES_tradnl"/>
        </w:rPr>
      </w:pPr>
      <w:r>
        <w:rPr>
          <w:rFonts w:eastAsia="Arial Unicode MS" w:cs="Arial" w:ascii="Arial" w:hAnsi="Arial"/>
          <w:position w:val="0"/>
          <w:sz w:val="22"/>
          <w:sz w:val="22"/>
          <w:szCs w:val="22"/>
          <w:vertAlign w:val="baseline"/>
          <w:lang w:val="es-ES_tradnl"/>
        </w:rPr>
        <w:t>Secuencias didácticas.</w:t>
      </w:r>
    </w:p>
    <w:p>
      <w:pPr>
        <w:pStyle w:val="Normal"/>
        <w:numPr>
          <w:ilvl w:val="0"/>
          <w:numId w:val="3"/>
        </w:numPr>
        <w:spacing w:before="280" w:after="280"/>
        <w:jc w:val="left"/>
        <w:rPr/>
      </w:pPr>
      <w:r>
        <w:rPr>
          <w:rStyle w:val="Strong"/>
          <w:rFonts w:cs="Arial" w:ascii="Arial" w:hAnsi="Arial"/>
          <w:bCs w:val="false"/>
          <w:sz w:val="22"/>
          <w:szCs w:val="22"/>
          <w:u w:val="single"/>
          <w:lang w:val="es-ES_tradnl"/>
        </w:rPr>
        <w:t>ACREDITACION</w:t>
      </w:r>
    </w:p>
    <w:p>
      <w:pPr>
        <w:pStyle w:val="Normal"/>
        <w:numPr>
          <w:ilvl w:val="0"/>
          <w:numId w:val="0"/>
        </w:numPr>
        <w:snapToGrid w:val="false"/>
        <w:spacing w:before="0" w:after="0"/>
        <w:ind w:left="1515" w:right="0" w:hanging="0"/>
        <w:jc w:val="left"/>
        <w:rPr>
          <w:rFonts w:ascii="Arial" w:hAnsi="Arial" w:eastAsia="Arial Unicode MS" w:cs="Arial"/>
          <w:position w:val="0"/>
          <w:sz w:val="20"/>
          <w:sz w:val="22"/>
          <w:szCs w:val="22"/>
          <w:vertAlign w:val="baseline"/>
          <w:lang w:val="es-ES_tradnl"/>
        </w:rPr>
      </w:pPr>
      <w:r>
        <w:rPr>
          <w:rStyle w:val="Strong"/>
          <w:rFonts w:eastAsia="Arial Unicode MS" w:cs="Arial" w:ascii="Arial" w:hAnsi="Arial"/>
          <w:bCs w:val="false"/>
          <w:position w:val="0"/>
          <w:sz w:val="22"/>
          <w:sz w:val="22"/>
          <w:szCs w:val="22"/>
          <w:vertAlign w:val="baseline"/>
          <w:lang w:val="es-ES_tradnl"/>
        </w:rPr>
        <w:t>PROMOCIÓN</w:t>
      </w:r>
    </w:p>
    <w:p>
      <w:pPr>
        <w:pStyle w:val="Normal"/>
        <w:numPr>
          <w:ilvl w:val="0"/>
          <w:numId w:val="0"/>
        </w:numPr>
        <w:snapToGrid w:val="false"/>
        <w:spacing w:before="0" w:after="0"/>
        <w:ind w:left="1515" w:right="0" w:hanging="0"/>
        <w:jc w:val="left"/>
        <w:rPr>
          <w:rFonts w:ascii="Arial" w:hAnsi="Arial" w:eastAsia="Arial Unicode MS" w:cs="Arial"/>
          <w:position w:val="0"/>
          <w:sz w:val="20"/>
          <w:sz w:val="22"/>
          <w:szCs w:val="22"/>
          <w:vertAlign w:val="baseline"/>
          <w:lang w:val="es-ES_tradnl"/>
        </w:rPr>
      </w:pPr>
      <w:r>
        <w:rPr>
          <w:rStyle w:val="Strong"/>
          <w:rFonts w:eastAsia="Arial Unicode MS" w:cs="Arial" w:ascii="Arial" w:hAnsi="Arial"/>
          <w:bCs w:val="false"/>
          <w:position w:val="0"/>
          <w:sz w:val="22"/>
          <w:sz w:val="22"/>
          <w:szCs w:val="22"/>
          <w:vertAlign w:val="baseline"/>
          <w:lang w:val="es-ES_tradnl"/>
        </w:rPr>
        <w:t>Para acceder a este régimen deberán</w:t>
      </w:r>
    </w:p>
    <w:p>
      <w:pPr>
        <w:pStyle w:val="Normal"/>
        <w:numPr>
          <w:ilvl w:val="0"/>
          <w:numId w:val="3"/>
        </w:numPr>
        <w:spacing w:lineRule="auto" w:line="360" w:before="0" w:after="0"/>
        <w:jc w:val="both"/>
        <w:rPr/>
      </w:pPr>
      <w:r>
        <w:rPr>
          <w:rFonts w:eastAsia="Arial" w:cs="Arial" w:ascii="Arial" w:hAnsi="Arial"/>
          <w:sz w:val="22"/>
          <w:szCs w:val="22"/>
          <w:lang w:val="es-ES_tradnl"/>
        </w:rPr>
        <w:t xml:space="preserve"> </w:t>
      </w:r>
      <w:r>
        <w:rPr>
          <w:rFonts w:cs="Arial" w:ascii="Arial" w:hAnsi="Arial"/>
          <w:sz w:val="22"/>
          <w:szCs w:val="22"/>
          <w:lang w:val="es-ES_tradnl"/>
        </w:rPr>
        <w:t>Aprobar la totalidad de los Trabajos Prácticos grupales/ individuales en una primera instancia, con nota igual o superior a 7 puntos.</w:t>
      </w:r>
    </w:p>
    <w:p>
      <w:pPr>
        <w:pStyle w:val="Normal"/>
        <w:numPr>
          <w:ilvl w:val="0"/>
          <w:numId w:val="3"/>
        </w:numPr>
        <w:tabs>
          <w:tab w:val="left" w:pos="720" w:leader="none"/>
        </w:tabs>
        <w:spacing w:lineRule="auto" w:line="240" w:before="0" w:after="0"/>
        <w:ind w:left="720" w:right="0" w:hanging="360"/>
        <w:jc w:val="both"/>
        <w:rPr>
          <w:rFonts w:ascii="Arial" w:hAnsi="Arial" w:cs="Arial"/>
          <w:sz w:val="22"/>
          <w:szCs w:val="22"/>
          <w:lang w:val="es-ES_tradnl"/>
        </w:rPr>
      </w:pPr>
      <w:r>
        <w:rPr>
          <w:rFonts w:cs="Arial" w:ascii="Arial" w:hAnsi="Arial"/>
          <w:sz w:val="22"/>
          <w:szCs w:val="22"/>
          <w:lang w:val="es-ES_tradnl"/>
        </w:rPr>
        <w:t>Aprobar exámenes,  con nota igual o superior a 7 puntos.</w:t>
      </w:r>
    </w:p>
    <w:p>
      <w:pPr>
        <w:pStyle w:val="Normal"/>
        <w:numPr>
          <w:ilvl w:val="0"/>
          <w:numId w:val="3"/>
        </w:numPr>
        <w:tabs>
          <w:tab w:val="left" w:pos="720" w:leader="none"/>
        </w:tabs>
        <w:spacing w:lineRule="auto" w:line="240" w:before="0" w:after="0"/>
        <w:ind w:left="720" w:right="0" w:hanging="360"/>
        <w:jc w:val="both"/>
        <w:rPr>
          <w:rFonts w:ascii="Arial" w:hAnsi="Arial" w:cs="Arial"/>
          <w:sz w:val="22"/>
          <w:szCs w:val="22"/>
          <w:lang w:val="es-ES_tradnl"/>
        </w:rPr>
      </w:pPr>
      <w:r>
        <w:rPr>
          <w:rFonts w:cs="Arial" w:ascii="Arial" w:hAnsi="Arial"/>
          <w:sz w:val="22"/>
          <w:szCs w:val="22"/>
          <w:lang w:val="es-ES_tradnl"/>
        </w:rPr>
        <w:t>Mantener asistencia a clases obligatorias del 80%</w:t>
      </w:r>
    </w:p>
    <w:p>
      <w:pPr>
        <w:pStyle w:val="Normal"/>
        <w:numPr>
          <w:ilvl w:val="0"/>
          <w:numId w:val="3"/>
        </w:numPr>
        <w:tabs>
          <w:tab w:val="left" w:pos="720" w:leader="none"/>
        </w:tabs>
        <w:spacing w:lineRule="auto" w:line="240" w:before="52" w:after="52"/>
        <w:jc w:val="both"/>
        <w:rPr/>
      </w:pPr>
      <w:r>
        <w:rPr>
          <w:rFonts w:eastAsia="Arial" w:cs="Arial" w:ascii="Arial" w:hAnsi="Arial"/>
          <w:sz w:val="22"/>
          <w:szCs w:val="22"/>
          <w:lang w:val="es-ES_tradnl"/>
        </w:rPr>
        <w:t xml:space="preserve"> </w:t>
      </w:r>
      <w:r>
        <w:rPr>
          <w:rFonts w:cs="Arial" w:ascii="Arial" w:hAnsi="Arial"/>
          <w:sz w:val="22"/>
          <w:szCs w:val="22"/>
          <w:lang w:val="es-ES_tradnl"/>
        </w:rPr>
        <w:t>Rendir y aprobar un trabajo final de evaluación</w:t>
      </w:r>
    </w:p>
    <w:p>
      <w:pPr>
        <w:pStyle w:val="Normal"/>
        <w:numPr>
          <w:ilvl w:val="0"/>
          <w:numId w:val="3"/>
        </w:numPr>
        <w:tabs>
          <w:tab w:val="left" w:pos="720" w:leader="none"/>
        </w:tabs>
        <w:spacing w:lineRule="auto" w:line="240" w:before="0" w:after="0"/>
        <w:jc w:val="both"/>
        <w:rPr/>
      </w:pPr>
      <w:r>
        <w:rPr>
          <w:rFonts w:eastAsia="Arial" w:cs="Arial" w:ascii="Arial" w:hAnsi="Arial"/>
          <w:sz w:val="22"/>
          <w:szCs w:val="22"/>
          <w:lang w:val="es-ES_tradnl"/>
        </w:rPr>
        <w:t xml:space="preserve"> </w:t>
      </w:r>
      <w:r>
        <w:rPr>
          <w:rFonts w:cs="Arial" w:ascii="Arial" w:hAnsi="Arial"/>
          <w:sz w:val="22"/>
          <w:szCs w:val="22"/>
          <w:lang w:val="es-ES_tradnl"/>
        </w:rPr>
        <w:t>No adeudar espacios curriculares equivalentes en el momento del cierre final.</w:t>
      </w:r>
    </w:p>
    <w:p>
      <w:pPr>
        <w:pStyle w:val="Normal"/>
        <w:numPr>
          <w:ilvl w:val="0"/>
          <w:numId w:val="0"/>
        </w:numPr>
        <w:spacing w:lineRule="auto" w:line="360" w:before="280" w:after="280"/>
        <w:ind w:left="1515" w:right="0" w:hanging="0"/>
        <w:jc w:val="both"/>
        <w:rPr/>
      </w:pPr>
      <w:r>
        <w:rPr>
          <w:rStyle w:val="Strong"/>
          <w:rFonts w:cs="Arial" w:ascii="Arial" w:hAnsi="Arial"/>
          <w:bCs w:val="false"/>
          <w:sz w:val="22"/>
          <w:szCs w:val="22"/>
          <w:lang w:val="es-ES_tradnl"/>
        </w:rPr>
        <w:t xml:space="preserve">REGULARIDAD: </w:t>
      </w:r>
    </w:p>
    <w:p>
      <w:pPr>
        <w:pStyle w:val="Normal"/>
        <w:numPr>
          <w:ilvl w:val="0"/>
          <w:numId w:val="3"/>
        </w:numPr>
        <w:spacing w:lineRule="auto" w:line="360" w:before="0" w:after="0"/>
        <w:jc w:val="both"/>
        <w:rPr>
          <w:rFonts w:ascii="Arial" w:hAnsi="Arial" w:cs="Arial"/>
          <w:sz w:val="22"/>
          <w:szCs w:val="22"/>
          <w:lang w:val="es-ES_tradnl"/>
        </w:rPr>
      </w:pPr>
      <w:r>
        <w:rPr>
          <w:rFonts w:cs="Arial" w:ascii="Arial" w:hAnsi="Arial"/>
          <w:sz w:val="22"/>
          <w:szCs w:val="22"/>
          <w:lang w:val="es-ES_tradnl"/>
        </w:rPr>
        <w:t>Para acceder a este régimen deberán</w:t>
      </w:r>
    </w:p>
    <w:p>
      <w:pPr>
        <w:pStyle w:val="Normal"/>
        <w:numPr>
          <w:ilvl w:val="0"/>
          <w:numId w:val="3"/>
        </w:numPr>
        <w:tabs>
          <w:tab w:val="left" w:pos="720" w:leader="none"/>
        </w:tabs>
        <w:spacing w:lineRule="auto" w:line="240" w:before="166" w:after="166"/>
        <w:ind w:left="720" w:right="0" w:hanging="360"/>
        <w:jc w:val="both"/>
        <w:rPr>
          <w:rFonts w:ascii="Arial" w:hAnsi="Arial" w:cs="Arial"/>
          <w:sz w:val="22"/>
          <w:szCs w:val="22"/>
          <w:lang w:val="es-ES_tradnl"/>
        </w:rPr>
      </w:pPr>
      <w:r>
        <w:rPr>
          <w:rFonts w:cs="Arial" w:ascii="Arial" w:hAnsi="Arial"/>
          <w:sz w:val="22"/>
          <w:szCs w:val="22"/>
          <w:lang w:val="es-ES_tradnl"/>
        </w:rPr>
        <w:t>Aprobar la totalidad de los Trabajos Prácticos grupales/ individuales. Ya sea en primera instancia o su respectivo recuperatorio.</w:t>
      </w:r>
    </w:p>
    <w:p>
      <w:pPr>
        <w:pStyle w:val="Normal"/>
        <w:numPr>
          <w:ilvl w:val="0"/>
          <w:numId w:val="3"/>
        </w:numPr>
        <w:tabs>
          <w:tab w:val="left" w:pos="720" w:leader="none"/>
        </w:tabs>
        <w:spacing w:lineRule="auto" w:line="240" w:before="0" w:after="0"/>
        <w:ind w:left="720" w:right="0" w:hanging="360"/>
        <w:jc w:val="both"/>
        <w:rPr>
          <w:rFonts w:ascii="Arial" w:hAnsi="Arial" w:cs="Arial"/>
          <w:sz w:val="22"/>
          <w:szCs w:val="22"/>
          <w:lang w:val="es-ES_tradnl"/>
        </w:rPr>
      </w:pPr>
      <w:r>
        <w:rPr>
          <w:rFonts w:cs="Arial" w:ascii="Arial" w:hAnsi="Arial"/>
          <w:sz w:val="22"/>
          <w:szCs w:val="22"/>
          <w:lang w:val="es-ES_tradnl"/>
        </w:rPr>
        <w:t xml:space="preserve">Aprobar exámenes, en su primera instancia con nota superior a los 4 puntos </w:t>
      </w:r>
    </w:p>
    <w:p>
      <w:pPr>
        <w:pStyle w:val="Normal"/>
        <w:numPr>
          <w:ilvl w:val="0"/>
          <w:numId w:val="3"/>
        </w:numPr>
        <w:tabs>
          <w:tab w:val="left" w:pos="720" w:leader="none"/>
        </w:tabs>
        <w:spacing w:lineRule="auto" w:line="240" w:before="109" w:after="109"/>
        <w:ind w:left="720" w:right="0" w:hanging="360"/>
        <w:jc w:val="both"/>
        <w:rPr/>
      </w:pPr>
      <w:r>
        <w:rPr>
          <w:rFonts w:eastAsia="Arial" w:cs="Arial" w:ascii="Arial" w:hAnsi="Arial"/>
          <w:sz w:val="22"/>
          <w:szCs w:val="22"/>
          <w:lang w:val="es-ES_tradnl"/>
        </w:rPr>
        <w:t xml:space="preserve"> </w:t>
      </w:r>
      <w:r>
        <w:rPr>
          <w:rFonts w:cs="Arial" w:ascii="Arial" w:hAnsi="Arial"/>
          <w:sz w:val="22"/>
          <w:szCs w:val="22"/>
          <w:lang w:val="es-ES_tradnl"/>
        </w:rPr>
        <w:t>Mantener asistencia a clases obligatorias del 80%</w:t>
      </w:r>
    </w:p>
    <w:p>
      <w:pPr>
        <w:pStyle w:val="Normal"/>
        <w:numPr>
          <w:ilvl w:val="0"/>
          <w:numId w:val="3"/>
        </w:numPr>
        <w:tabs>
          <w:tab w:val="left" w:pos="720" w:leader="none"/>
        </w:tabs>
        <w:spacing w:lineRule="auto" w:line="240" w:before="0" w:after="0"/>
        <w:ind w:left="720" w:right="0" w:hanging="360"/>
        <w:jc w:val="both"/>
        <w:rPr>
          <w:rFonts w:ascii="Arial" w:hAnsi="Arial" w:cs="Arial"/>
          <w:sz w:val="22"/>
          <w:szCs w:val="22"/>
          <w:lang w:val="es-ES_tradnl"/>
        </w:rPr>
      </w:pPr>
      <w:r>
        <w:rPr>
          <w:rFonts w:cs="Arial" w:ascii="Arial" w:hAnsi="Arial"/>
          <w:sz w:val="22"/>
          <w:szCs w:val="22"/>
          <w:lang w:val="es-ES_tradnl"/>
        </w:rPr>
        <w:t>Rendir y aprobar un trabajo final de evaluación.</w:t>
      </w:r>
    </w:p>
    <w:p>
      <w:pPr>
        <w:pStyle w:val="Normal"/>
        <w:numPr>
          <w:ilvl w:val="0"/>
          <w:numId w:val="0"/>
        </w:numPr>
        <w:spacing w:lineRule="auto" w:line="240" w:before="280" w:after="280"/>
        <w:ind w:left="1515" w:right="0" w:hanging="0"/>
        <w:jc w:val="both"/>
        <w:rPr/>
      </w:pPr>
      <w:r>
        <w:rPr>
          <w:rStyle w:val="Strong"/>
          <w:rFonts w:cs="Arial" w:ascii="Arial" w:hAnsi="Arial"/>
          <w:bCs w:val="false"/>
          <w:sz w:val="22"/>
          <w:szCs w:val="22"/>
          <w:lang w:val="es-ES_tradnl"/>
        </w:rPr>
        <w:t>LIBRES:</w:t>
      </w:r>
    </w:p>
    <w:p>
      <w:pPr>
        <w:pStyle w:val="Normal"/>
        <w:numPr>
          <w:ilvl w:val="0"/>
          <w:numId w:val="3"/>
        </w:numPr>
        <w:tabs>
          <w:tab w:val="left" w:pos="720" w:leader="none"/>
        </w:tabs>
        <w:spacing w:lineRule="auto" w:line="240" w:before="0" w:after="0"/>
        <w:ind w:left="720" w:right="0" w:hanging="360"/>
        <w:jc w:val="both"/>
        <w:rPr/>
      </w:pPr>
      <w:r>
        <w:rPr>
          <w:rFonts w:eastAsia="Arial" w:cs="Arial" w:ascii="Arial" w:hAnsi="Arial"/>
          <w:sz w:val="22"/>
          <w:szCs w:val="22"/>
          <w:lang w:val="es-ES_tradnl"/>
        </w:rPr>
        <w:t xml:space="preserve"> </w:t>
      </w:r>
      <w:r>
        <w:rPr>
          <w:rFonts w:cs="Arial" w:ascii="Arial" w:hAnsi="Arial"/>
          <w:sz w:val="22"/>
          <w:szCs w:val="22"/>
          <w:lang w:val="es-ES_tradnl"/>
        </w:rPr>
        <w:t>Abordar la totalidad de contenidos trabajados durante el periodo lectivo que corresponda.</w:t>
      </w:r>
    </w:p>
    <w:p>
      <w:pPr>
        <w:pStyle w:val="Normal"/>
        <w:numPr>
          <w:ilvl w:val="0"/>
          <w:numId w:val="3"/>
        </w:numPr>
        <w:tabs>
          <w:tab w:val="left" w:pos="720" w:leader="none"/>
        </w:tabs>
        <w:spacing w:lineRule="auto" w:line="240" w:before="280" w:after="280"/>
        <w:ind w:left="720" w:right="0" w:hanging="360"/>
        <w:jc w:val="both"/>
        <w:rPr>
          <w:rFonts w:ascii="Arial" w:hAnsi="Arial" w:cs="Arial"/>
          <w:sz w:val="22"/>
          <w:szCs w:val="22"/>
          <w:lang w:val="es-ES_tradnl"/>
        </w:rPr>
      </w:pPr>
      <w:r>
        <w:rPr>
          <w:rFonts w:cs="Arial" w:ascii="Arial" w:hAnsi="Arial"/>
          <w:sz w:val="22"/>
          <w:szCs w:val="22"/>
          <w:lang w:val="es-ES_tradnl"/>
        </w:rPr>
        <w:t>Presentar y defender una producción personal designada por el equipo docente.</w:t>
      </w:r>
    </w:p>
    <w:p>
      <w:pPr>
        <w:pStyle w:val="Normal"/>
        <w:numPr>
          <w:ilvl w:val="0"/>
          <w:numId w:val="3"/>
        </w:numPr>
        <w:snapToGrid w:val="false"/>
        <w:spacing w:lineRule="auto" w:line="240" w:before="0" w:after="0"/>
        <w:jc w:val="left"/>
        <w:rPr/>
      </w:pPr>
      <w:r>
        <w:rPr>
          <w:rStyle w:val="Strong"/>
          <w:rFonts w:eastAsia="Arial Unicode MS" w:cs="Arial" w:ascii="Arial" w:hAnsi="Arial"/>
          <w:b w:val="false"/>
          <w:bCs w:val="false"/>
          <w:position w:val="0"/>
          <w:sz w:val="22"/>
          <w:sz w:val="22"/>
          <w:szCs w:val="22"/>
          <w:vertAlign w:val="baseline"/>
          <w:lang w:val="es-ES_tradnl"/>
        </w:rPr>
        <w:t>Rendir una instancia formal de examen teórico, y aprobar con nota igual o inferior a 4 puntos.</w:t>
      </w:r>
    </w:p>
    <w:p>
      <w:pPr>
        <w:pStyle w:val="LOnormal"/>
        <w:snapToGrid w:val="false"/>
        <w:spacing w:before="0" w:after="0"/>
        <w:ind w:left="795" w:right="0" w:hanging="0"/>
        <w:jc w:val="left"/>
        <w:rPr>
          <w:rStyle w:val="Strong"/>
          <w:rFonts w:ascii="Arial" w:hAnsi="Arial" w:eastAsia="Arial Unicode MS" w:cs="Arial"/>
          <w:bCs w:val="false"/>
          <w:position w:val="0"/>
          <w:sz w:val="22"/>
          <w:sz w:val="22"/>
          <w:szCs w:val="22"/>
          <w:vertAlign w:val="baseline"/>
          <w:lang w:val="es-ES_tradnl"/>
        </w:rPr>
      </w:pPr>
      <w:r>
        <w:rPr>
          <w:rFonts w:eastAsia="Arial Unicode MS" w:cs="Arial" w:ascii="Arial" w:hAnsi="Arial"/>
          <w:bCs w:val="false"/>
          <w:position w:val="0"/>
          <w:sz w:val="22"/>
          <w:sz w:val="22"/>
          <w:szCs w:val="22"/>
          <w:vertAlign w:val="baseline"/>
          <w:lang w:val="es-ES_tradnl"/>
        </w:rPr>
      </w:r>
    </w:p>
    <w:p>
      <w:pPr>
        <w:pStyle w:val="Normal"/>
        <w:pBdr>
          <w:top w:val="single" w:sz="4" w:space="1" w:color="000000"/>
          <w:left w:val="single" w:sz="4" w:space="4" w:color="000000"/>
          <w:bottom w:val="single" w:sz="4" w:space="1" w:color="000000"/>
          <w:right w:val="single" w:sz="4" w:space="4" w:color="000000"/>
        </w:pBdr>
        <w:shd w:val="clear" w:fill="0D0D0D"/>
        <w:jc w:val="both"/>
        <w:rPr>
          <w:rFonts w:ascii="Arial" w:hAnsi="Arial" w:eastAsia="Arial" w:cs="Arial"/>
          <w:b w:val="false"/>
          <w:b w:val="false"/>
          <w:color w:val="FFFFFF"/>
          <w:position w:val="0"/>
          <w:sz w:val="20"/>
          <w:sz w:val="22"/>
          <w:szCs w:val="22"/>
          <w:vertAlign w:val="baseline"/>
        </w:rPr>
      </w:pPr>
      <w:r>
        <w:rPr>
          <w:rFonts w:eastAsia="Arial" w:cs="Arial" w:ascii="Arial" w:hAnsi="Arial"/>
          <w:b/>
          <w:color w:val="FFFFFF"/>
          <w:position w:val="0"/>
          <w:sz w:val="22"/>
          <w:sz w:val="22"/>
          <w:szCs w:val="22"/>
          <w:vertAlign w:val="baseline"/>
        </w:rPr>
        <w:t>6. BIBLIOGRAFIA</w:t>
      </w:r>
    </w:p>
    <w:p>
      <w:pPr>
        <w:pStyle w:val="Normal"/>
        <w:numPr>
          <w:ilvl w:val="0"/>
          <w:numId w:val="4"/>
        </w:numPr>
        <w:tabs>
          <w:tab w:val="clear" w:pos="720"/>
          <w:tab w:val="left" w:pos="717" w:leader="none"/>
        </w:tabs>
        <w:spacing w:lineRule="auto" w:line="240" w:before="280" w:after="28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ADURIZ- BRAVO, A. (2001). ¿Qué naturaleza de las ciencias debemos saber los profesores de ciencias? Una investigación actual de la investigación didáctica. UNESCO.</w:t>
      </w:r>
    </w:p>
    <w:p>
      <w:pPr>
        <w:pStyle w:val="Normal"/>
        <w:numPr>
          <w:ilvl w:val="0"/>
          <w:numId w:val="4"/>
        </w:numPr>
        <w:tabs>
          <w:tab w:val="clear" w:pos="720"/>
          <w:tab w:val="left" w:pos="717" w:leader="none"/>
        </w:tabs>
        <w:spacing w:lineRule="auto" w:line="240" w:before="0" w:after="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ACEVEDO DIAZ, J.A., (2004). Reflexiones sobre las finalidades de la enseñanza de las ciencias: educación científica para la ciudadanía.</w:t>
      </w:r>
    </w:p>
    <w:p>
      <w:pPr>
        <w:pStyle w:val="Normal"/>
        <w:numPr>
          <w:ilvl w:val="0"/>
          <w:numId w:val="4"/>
        </w:numPr>
        <w:tabs>
          <w:tab w:val="clear" w:pos="720"/>
          <w:tab w:val="left" w:pos="717" w:leader="none"/>
        </w:tabs>
        <w:spacing w:lineRule="auto" w:line="240" w:before="280" w:after="28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CHALMERS, A., F. (1998). ¿Qué es esa cosa llamada Ciencia? Siglo XXI Editores</w:t>
      </w:r>
    </w:p>
    <w:p>
      <w:pPr>
        <w:pStyle w:val="Normal"/>
        <w:numPr>
          <w:ilvl w:val="0"/>
          <w:numId w:val="4"/>
        </w:numPr>
        <w:tabs>
          <w:tab w:val="clear" w:pos="720"/>
          <w:tab w:val="left" w:pos="717" w:leader="none"/>
        </w:tabs>
        <w:spacing w:lineRule="auto" w:line="240" w:before="280" w:after="280"/>
        <w:ind w:left="360" w:right="0" w:hanging="0"/>
        <w:jc w:val="both"/>
        <w:rPr/>
      </w:pPr>
      <w:r>
        <w:rPr>
          <w:rFonts w:eastAsia="Wingdings" w:cs="Arial" w:ascii="Arial" w:hAnsi="Arial"/>
          <w:position w:val="0"/>
          <w:sz w:val="22"/>
          <w:sz w:val="22"/>
          <w:szCs w:val="22"/>
          <w:vertAlign w:val="baseline"/>
          <w:lang w:val="es-ES_tradnl"/>
        </w:rPr>
        <w:t> </w:t>
      </w:r>
      <w:r>
        <w:rPr>
          <w:rFonts w:eastAsia="Arial" w:cs="Arial" w:ascii="Arial" w:hAnsi="Arial"/>
          <w:position w:val="0"/>
          <w:sz w:val="22"/>
          <w:sz w:val="22"/>
          <w:szCs w:val="22"/>
          <w:vertAlign w:val="baseline"/>
          <w:lang w:val="es-ES_tradnl"/>
        </w:rPr>
        <w:t xml:space="preserve"> </w:t>
      </w:r>
      <w:r>
        <w:rPr>
          <w:rFonts w:eastAsia="Arial" w:cs="Arial" w:ascii="Arial" w:hAnsi="Arial"/>
          <w:position w:val="0"/>
          <w:sz w:val="22"/>
          <w:sz w:val="22"/>
          <w:szCs w:val="22"/>
          <w:vertAlign w:val="baseline"/>
          <w:lang w:val="es-ES_tradnl"/>
        </w:rPr>
        <w:t xml:space="preserve">FOUREZ, G. (1997) Alfabetización científica y tecnológica. Acerca de las finalidades </w:t>
      </w:r>
      <w:r>
        <w:rPr>
          <w:rFonts w:cs="Arial" w:ascii="Arial" w:hAnsi="Arial"/>
          <w:sz w:val="22"/>
          <w:szCs w:val="22"/>
          <w:lang w:val="es-ES_tradnl"/>
        </w:rPr>
        <w:t>de la enseñanza de las ciencias. Bs.As. Ed. Colihue.</w:t>
      </w:r>
    </w:p>
    <w:p>
      <w:pPr>
        <w:pStyle w:val="Footer"/>
        <w:numPr>
          <w:ilvl w:val="0"/>
          <w:numId w:val="4"/>
        </w:numPr>
        <w:tabs>
          <w:tab w:val="clear" w:pos="720"/>
          <w:tab w:val="left" w:pos="717" w:leader="none"/>
          <w:tab w:val="center" w:pos="4419" w:leader="none"/>
          <w:tab w:val="right" w:pos="8838" w:leader="none"/>
        </w:tabs>
        <w:spacing w:lineRule="auto" w:line="24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 xml:space="preserve">FUMAGALI, F., KAUFMAN, M . (1999). Enseñar ciencias naturales. Reflexiones y propuestas didácticas. Ed. Paidós. </w:t>
      </w:r>
    </w:p>
    <w:p>
      <w:pPr>
        <w:pStyle w:val="Footer"/>
        <w:numPr>
          <w:ilvl w:val="0"/>
          <w:numId w:val="4"/>
        </w:numPr>
        <w:tabs>
          <w:tab w:val="clear" w:pos="720"/>
          <w:tab w:val="left" w:pos="717" w:leader="none"/>
          <w:tab w:val="center" w:pos="4419" w:leader="none"/>
          <w:tab w:val="right" w:pos="8838" w:leader="none"/>
        </w:tabs>
        <w:spacing w:lineRule="auto" w:line="24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FURMAN, M., PODESTA, M., E. (2009) La aventura de enseñar ciencias naturales. Ed. Aique</w:t>
      </w:r>
    </w:p>
    <w:p>
      <w:pPr>
        <w:pStyle w:val="Footer"/>
        <w:numPr>
          <w:ilvl w:val="0"/>
          <w:numId w:val="4"/>
        </w:numPr>
        <w:tabs>
          <w:tab w:val="clear" w:pos="720"/>
          <w:tab w:val="left" w:pos="717" w:leader="none"/>
          <w:tab w:val="center" w:pos="4419" w:leader="none"/>
          <w:tab w:val="right" w:pos="8838" w:leader="none"/>
        </w:tabs>
        <w:spacing w:lineRule="auto" w:line="24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GELLON, G., ROSERNVASSER FEHER, E., FURMAN, M., GOLOMBEK, D. (2005) La ciencia en el aula. Lo que nos dice la ciencia de cómo enseñarla. Ed. Paidós.</w:t>
      </w:r>
    </w:p>
    <w:p>
      <w:pPr>
        <w:pStyle w:val="Footer"/>
        <w:numPr>
          <w:ilvl w:val="0"/>
          <w:numId w:val="4"/>
        </w:numPr>
        <w:tabs>
          <w:tab w:val="clear" w:pos="720"/>
          <w:tab w:val="left" w:pos="717" w:leader="none"/>
          <w:tab w:val="center" w:pos="4419" w:leader="none"/>
          <w:tab w:val="right" w:pos="8838" w:leader="none"/>
        </w:tabs>
        <w:spacing w:lineRule="auto" w:line="24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IZQUIEROD, M.,SANMARTI,  N. (2001) Hablar y escribir para enseñar ciencias. Enseñanza de las Ciencias Número Extra, VI Congreso.</w:t>
      </w:r>
    </w:p>
    <w:p>
      <w:pPr>
        <w:pStyle w:val="Footer"/>
        <w:numPr>
          <w:ilvl w:val="0"/>
          <w:numId w:val="4"/>
        </w:numPr>
        <w:tabs>
          <w:tab w:val="clear" w:pos="720"/>
          <w:tab w:val="left" w:pos="717" w:leader="none"/>
          <w:tab w:val="center" w:pos="4419" w:leader="none"/>
          <w:tab w:val="right" w:pos="8838" w:leader="none"/>
        </w:tabs>
        <w:spacing w:lineRule="auto" w:line="24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LEMKE, J. (1997) Aprender a hablar ciencia. Buenos Aires: Paidós</w:t>
      </w:r>
    </w:p>
    <w:p>
      <w:pPr>
        <w:pStyle w:val="Footer"/>
        <w:numPr>
          <w:ilvl w:val="0"/>
          <w:numId w:val="4"/>
        </w:numPr>
        <w:tabs>
          <w:tab w:val="clear" w:pos="720"/>
          <w:tab w:val="left" w:pos="717" w:leader="none"/>
          <w:tab w:val="center" w:pos="4419" w:leader="none"/>
          <w:tab w:val="right" w:pos="8838" w:leader="none"/>
        </w:tabs>
        <w:spacing w:lineRule="auto" w:line="240"/>
        <w:ind w:left="360" w:right="0" w:hanging="0"/>
        <w:jc w:val="both"/>
        <w:rPr/>
      </w:pPr>
      <w:r>
        <w:rPr>
          <w:rFonts w:eastAsia="Wingdings" w:cs="Arial" w:ascii="Arial" w:hAnsi="Arial"/>
          <w:sz w:val="22"/>
          <w:szCs w:val="22"/>
          <w:lang w:val="es-ES_tradnl"/>
        </w:rPr>
        <w:t> </w:t>
      </w:r>
      <w:r>
        <w:rPr>
          <w:rFonts w:eastAsia="Arial" w:cs="Arial" w:ascii="Arial" w:hAnsi="Arial"/>
          <w:sz w:val="22"/>
          <w:szCs w:val="22"/>
          <w:lang w:val="es-ES_tradnl"/>
        </w:rPr>
        <w:t xml:space="preserve"> </w:t>
      </w:r>
      <w:r>
        <w:rPr>
          <w:rFonts w:cs="Arial" w:ascii="Arial" w:hAnsi="Arial"/>
          <w:sz w:val="22"/>
          <w:szCs w:val="22"/>
          <w:lang w:val="es-ES_tradnl"/>
        </w:rPr>
        <w:t>MANCUSO, M., A.  (2008). Ciencias Naturales. El nivel inicial y el primer ciclo. Buenos Aires. Lugar Editorial.</w:t>
      </w:r>
    </w:p>
    <w:p>
      <w:pPr>
        <w:pStyle w:val="Footer"/>
        <w:numPr>
          <w:ilvl w:val="0"/>
          <w:numId w:val="4"/>
        </w:numPr>
        <w:tabs>
          <w:tab w:val="clear" w:pos="720"/>
          <w:tab w:val="left" w:pos="717" w:leader="none"/>
          <w:tab w:val="center" w:pos="4419" w:leader="none"/>
          <w:tab w:val="right" w:pos="8838" w:leader="none"/>
        </w:tabs>
        <w:spacing w:lineRule="auto" w:line="240" w:before="280" w:after="280"/>
        <w:ind w:left="360" w:right="0" w:hanging="0"/>
        <w:jc w:val="both"/>
        <w:rPr/>
      </w:pPr>
      <w:r>
        <w:rPr>
          <w:rFonts w:eastAsia="Wingdings" w:cs="Arial" w:ascii="Arial" w:hAnsi="Arial"/>
          <w:position w:val="0"/>
          <w:sz w:val="22"/>
          <w:sz w:val="22"/>
          <w:szCs w:val="22"/>
          <w:vertAlign w:val="baseline"/>
          <w:lang w:val="es-ES_tradnl"/>
        </w:rPr>
        <w:t> </w:t>
      </w:r>
      <w:r>
        <w:rPr>
          <w:rFonts w:eastAsia="Arial" w:cs="Arial" w:ascii="Arial" w:hAnsi="Arial"/>
          <w:position w:val="0"/>
          <w:sz w:val="22"/>
          <w:sz w:val="22"/>
          <w:szCs w:val="22"/>
          <w:vertAlign w:val="baseline"/>
          <w:lang w:val="es-ES_tradnl"/>
        </w:rPr>
        <w:t xml:space="preserve"> </w:t>
      </w:r>
      <w:r>
        <w:rPr>
          <w:rFonts w:eastAsia="Arial" w:cs="Arial" w:ascii="Arial" w:hAnsi="Arial"/>
          <w:position w:val="0"/>
          <w:sz w:val="22"/>
          <w:sz w:val="22"/>
          <w:szCs w:val="22"/>
          <w:vertAlign w:val="baseline"/>
          <w:lang w:val="es-ES_tradnl"/>
        </w:rPr>
        <w:t>POZO, J., I. (1998). Aprender y enseñar ciencia: del conocimiento cotidiano al conocimiento científico. Ed. Morata.</w:t>
      </w:r>
    </w:p>
    <w:p>
      <w:pPr>
        <w:pStyle w:val="Footer"/>
        <w:tabs>
          <w:tab w:val="clear" w:pos="720"/>
          <w:tab w:val="left" w:pos="717" w:leader="none"/>
          <w:tab w:val="center" w:pos="4419" w:leader="none"/>
          <w:tab w:val="right" w:pos="8838" w:leader="none"/>
        </w:tabs>
        <w:spacing w:lineRule="auto" w:line="240" w:before="280" w:after="280"/>
        <w:ind w:left="360" w:right="0" w:hanging="0"/>
        <w:jc w:val="both"/>
        <w:rPr>
          <w:rFonts w:ascii="Arial" w:hAnsi="Arial" w:eastAsia="Arial" w:cs="Arial"/>
          <w:position w:val="0"/>
          <w:sz w:val="22"/>
          <w:sz w:val="22"/>
          <w:szCs w:val="22"/>
          <w:vertAlign w:val="baseline"/>
          <w:lang w:val="es-ES_tradnl"/>
        </w:rPr>
      </w:pPr>
      <w:r>
        <w:rPr>
          <w:rFonts w:eastAsia="Arial" w:cs="Arial" w:ascii="Arial" w:hAnsi="Arial"/>
          <w:position w:val="0"/>
          <w:sz w:val="22"/>
          <w:sz w:val="22"/>
          <w:szCs w:val="22"/>
          <w:vertAlign w:val="baseline"/>
          <w:lang w:val="es-ES_tradnl"/>
        </w:rPr>
      </w:r>
    </w:p>
    <w:p>
      <w:pPr>
        <w:pStyle w:val="Footer"/>
        <w:tabs>
          <w:tab w:val="clear" w:pos="720"/>
          <w:tab w:val="left" w:pos="717" w:leader="none"/>
          <w:tab w:val="center" w:pos="4419" w:leader="none"/>
          <w:tab w:val="right" w:pos="8838" w:leader="none"/>
        </w:tabs>
        <w:spacing w:lineRule="auto" w:line="240" w:before="280" w:after="280"/>
        <w:ind w:left="360" w:right="0" w:hanging="0"/>
        <w:jc w:val="both"/>
        <w:rPr>
          <w:rFonts w:ascii="Arial" w:hAnsi="Arial" w:eastAsia="Arial" w:cs="Arial"/>
          <w:position w:val="0"/>
          <w:sz w:val="22"/>
          <w:sz w:val="22"/>
          <w:szCs w:val="22"/>
          <w:vertAlign w:val="baseline"/>
          <w:lang w:val="es-ES_tradnl"/>
        </w:rPr>
      </w:pPr>
      <w:r>
        <w:rPr>
          <w:rFonts w:eastAsia="Arial" w:cs="Arial" w:ascii="Arial" w:hAnsi="Arial"/>
          <w:position w:val="0"/>
          <w:sz w:val="22"/>
          <w:sz w:val="22"/>
          <w:szCs w:val="22"/>
          <w:vertAlign w:val="baseline"/>
          <w:lang w:val="es-ES_tradnl"/>
        </w:rPr>
      </w:r>
    </w:p>
    <w:p>
      <w:pPr>
        <w:pStyle w:val="Footer"/>
        <w:tabs>
          <w:tab w:val="clear" w:pos="720"/>
          <w:tab w:val="left" w:pos="717" w:leader="none"/>
          <w:tab w:val="center" w:pos="4419" w:leader="none"/>
          <w:tab w:val="right" w:pos="8838" w:leader="none"/>
        </w:tabs>
        <w:spacing w:lineRule="auto" w:line="240" w:before="280" w:after="280"/>
        <w:ind w:left="360" w:right="0" w:hanging="0"/>
        <w:jc w:val="both"/>
        <w:rPr>
          <w:rFonts w:ascii="Arial" w:hAnsi="Arial" w:eastAsia="Arial" w:cs="Arial"/>
          <w:position w:val="0"/>
          <w:sz w:val="22"/>
          <w:sz w:val="22"/>
          <w:szCs w:val="22"/>
          <w:vertAlign w:val="baseline"/>
          <w:lang w:val="es-ES_tradnl"/>
        </w:rPr>
      </w:pPr>
      <w:r>
        <w:rPr>
          <w:rFonts w:eastAsia="Arial" w:cs="Arial" w:ascii="Arial" w:hAnsi="Arial"/>
          <w:position w:val="0"/>
          <w:sz w:val="22"/>
          <w:sz w:val="22"/>
          <w:szCs w:val="22"/>
          <w:vertAlign w:val="baseline"/>
          <w:lang w:val="es-ES_tradnl"/>
        </w:rPr>
      </w:r>
    </w:p>
    <w:p>
      <w:pPr>
        <w:pStyle w:val="Normal"/>
        <w:pBdr>
          <w:top w:val="single" w:sz="4" w:space="1" w:color="000000"/>
          <w:left w:val="single" w:sz="4" w:space="4" w:color="000000"/>
          <w:bottom w:val="single" w:sz="4" w:space="1" w:color="000000"/>
          <w:right w:val="single" w:sz="4" w:space="4" w:color="000000"/>
        </w:pBdr>
        <w:shd w:val="clear" w:fill="0D0D0D"/>
        <w:jc w:val="both"/>
        <w:rPr>
          <w:rFonts w:ascii="Arial" w:hAnsi="Arial" w:eastAsia="Arial" w:cs="Arial"/>
          <w:b/>
          <w:b/>
          <w:color w:val="FFFFFF"/>
          <w:position w:val="0"/>
          <w:sz w:val="22"/>
          <w:sz w:val="22"/>
          <w:szCs w:val="22"/>
          <w:vertAlign w:val="baseline"/>
          <w:lang w:val="es-ES_tradnl"/>
        </w:rPr>
      </w:pPr>
      <w:r>
        <w:rPr>
          <w:rFonts w:eastAsia="Arial" w:cs="Arial" w:ascii="Arial" w:hAnsi="Arial"/>
          <w:b/>
          <w:color w:val="FFFFFF"/>
          <w:position w:val="0"/>
          <w:sz w:val="22"/>
          <w:sz w:val="22"/>
          <w:szCs w:val="22"/>
          <w:vertAlign w:val="baseline"/>
          <w:lang w:val="es-ES_tradnl"/>
        </w:rPr>
      </w:r>
    </w:p>
    <w:p>
      <w:pPr>
        <w:pStyle w:val="Normal"/>
        <w:pBdr>
          <w:top w:val="single" w:sz="4" w:space="1" w:color="000000"/>
          <w:left w:val="single" w:sz="4" w:space="4" w:color="000000"/>
          <w:bottom w:val="single" w:sz="4" w:space="1" w:color="000000"/>
          <w:right w:val="single" w:sz="4" w:space="4" w:color="000000"/>
        </w:pBdr>
        <w:shd w:val="clear" w:fill="0D0D0D"/>
        <w:jc w:val="both"/>
        <w:rPr>
          <w:rFonts w:ascii="Arial" w:hAnsi="Arial" w:eastAsia="Arial" w:cs="Arial"/>
          <w:b w:val="false"/>
          <w:b w:val="false"/>
          <w:color w:val="FFFFFF"/>
          <w:position w:val="0"/>
          <w:sz w:val="20"/>
          <w:sz w:val="22"/>
          <w:szCs w:val="22"/>
          <w:vertAlign w:val="baseline"/>
        </w:rPr>
      </w:pPr>
      <w:r>
        <w:rPr>
          <w:rFonts w:eastAsia="Arial" w:cs="Arial" w:ascii="Arial" w:hAnsi="Arial"/>
          <w:b/>
          <w:color w:val="FFFFFF"/>
          <w:position w:val="0"/>
          <w:sz w:val="22"/>
          <w:sz w:val="22"/>
          <w:szCs w:val="22"/>
          <w:vertAlign w:val="baseline"/>
        </w:rPr>
        <w:t>7. ANEXO (CONTRATO PEDAGÓGICO)</w:t>
      </w:r>
    </w:p>
    <w:p>
      <w:pPr>
        <w:pStyle w:val="Normal"/>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tbl>
      <w:tblPr>
        <w:tblW w:w="9138"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08"/>
        <w:gridCol w:w="1800"/>
        <w:gridCol w:w="2556"/>
        <w:gridCol w:w="2873"/>
      </w:tblGrid>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b/>
                <w:b/>
                <w:color w:val="003300"/>
                <w:sz w:val="22"/>
                <w:szCs w:val="22"/>
              </w:rPr>
            </w:pPr>
            <w:r>
              <w:rPr>
                <w:rFonts w:cs="Arial" w:ascii="Arial" w:hAnsi="Arial"/>
                <w:b/>
                <w:color w:val="003300"/>
                <w:sz w:val="22"/>
                <w:szCs w:val="22"/>
              </w:rPr>
              <w:t>OBJETIVOS</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b/>
                <w:b/>
                <w:color w:val="003300"/>
                <w:sz w:val="22"/>
                <w:szCs w:val="22"/>
              </w:rPr>
            </w:pPr>
            <w:r>
              <w:rPr>
                <w:rFonts w:cs="Arial" w:ascii="Arial" w:hAnsi="Arial"/>
                <w:b/>
                <w:color w:val="003300"/>
                <w:sz w:val="22"/>
                <w:szCs w:val="22"/>
              </w:rPr>
              <w:t>CONTENIDOS</w:t>
            </w:r>
          </w:p>
        </w:tc>
        <w:tc>
          <w:tcPr>
            <w:tcW w:w="2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b/>
                <w:b/>
                <w:color w:val="003300"/>
                <w:sz w:val="22"/>
                <w:szCs w:val="22"/>
              </w:rPr>
            </w:pPr>
            <w:r>
              <w:rPr>
                <w:rFonts w:cs="Arial" w:ascii="Arial" w:hAnsi="Arial"/>
                <w:b/>
                <w:color w:val="003300"/>
                <w:sz w:val="22"/>
                <w:szCs w:val="22"/>
              </w:rPr>
              <w:t>METODOLOGÍA DE ENSEÑANZA</w:t>
            </w:r>
          </w:p>
        </w:tc>
        <w:tc>
          <w:tcPr>
            <w:tcW w:w="2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color w:val="003300"/>
                <w:sz w:val="22"/>
                <w:szCs w:val="22"/>
              </w:rPr>
            </w:pPr>
            <w:r>
              <w:rPr>
                <w:rFonts w:cs="Arial" w:ascii="Arial" w:hAnsi="Arial"/>
                <w:b/>
                <w:color w:val="003300"/>
                <w:sz w:val="22"/>
                <w:szCs w:val="22"/>
              </w:rPr>
              <w:t>EVALUAR</w:t>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Arial" w:ascii="Arial" w:hAnsi="Arial"/>
                <w:sz w:val="22"/>
                <w:szCs w:val="22"/>
                <w:u w:val="single"/>
              </w:rPr>
              <w:t>OBJETIVO GENERAL</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Desarrollar y fortalecer herramientas conceptuales y metodológicas del campo científico, que permitan tomar decisiones acerca de qué y cómo enseñar Ciencias Naturales en el Nivel Primario</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Arial" w:hAnsi="Arial" w:cs="Arial"/>
                <w:bCs/>
                <w:iCs/>
                <w:color w:val="003300"/>
                <w:sz w:val="22"/>
                <w:szCs w:val="22"/>
              </w:rPr>
            </w:pPr>
            <w:r>
              <w:rPr>
                <w:rFonts w:cs="Arial" w:ascii="Arial" w:hAnsi="Arial"/>
                <w:bCs/>
                <w:iCs/>
                <w:color w:val="003300"/>
                <w:sz w:val="22"/>
                <w:szCs w:val="22"/>
              </w:rPr>
            </w:r>
          </w:p>
          <w:p>
            <w:pPr>
              <w:pStyle w:val="Normal"/>
              <w:rPr>
                <w:rFonts w:ascii="Arial" w:hAnsi="Arial" w:cs="Arial"/>
                <w:sz w:val="22"/>
                <w:szCs w:val="22"/>
              </w:rPr>
            </w:pPr>
            <w:r>
              <w:rPr>
                <w:rFonts w:cs="Arial" w:ascii="Arial" w:hAnsi="Arial"/>
                <w:sz w:val="22"/>
                <w:szCs w:val="22"/>
              </w:rPr>
              <w:t xml:space="preserve">UNIDAD I   Enfoque epistemológico UNIDAD II: Enfoque Psicopedagógico UNIDAD III: Enfoque Disciplinar </w:t>
            </w:r>
          </w:p>
          <w:p>
            <w:pPr>
              <w:pStyle w:val="Normal"/>
              <w:rPr>
                <w:rFonts w:ascii="Arial" w:hAnsi="Arial" w:cs="Arial"/>
                <w:sz w:val="22"/>
                <w:szCs w:val="22"/>
              </w:rPr>
            </w:pPr>
            <w:r>
              <w:rPr>
                <w:rFonts w:cs="Arial" w:ascii="Arial" w:hAnsi="Arial"/>
                <w:sz w:val="22"/>
                <w:szCs w:val="22"/>
              </w:rPr>
              <w:t>UNIDAD IV: Enfoque instrumental</w:t>
            </w:r>
          </w:p>
        </w:tc>
        <w:tc>
          <w:tcPr>
            <w:tcW w:w="2556" w:type="dxa"/>
            <w:tcBorders>
              <w:top w:val="single" w:sz="4" w:space="0" w:color="000000"/>
              <w:left w:val="single" w:sz="4" w:space="0" w:color="000000"/>
              <w:bottom w:val="single" w:sz="4" w:space="0" w:color="000000"/>
              <w:insideH w:val="single" w:sz="4" w:space="0" w:color="000000"/>
            </w:tcBorders>
            <w:shd w:fill="auto" w:val="clear"/>
          </w:tcPr>
          <w:p>
            <w:pPr>
              <w:pStyle w:val="TextBodyIndent"/>
              <w:tabs>
                <w:tab w:val="clear" w:pos="720"/>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napToGrid w:val="false"/>
              <w:spacing w:before="0" w:after="0"/>
              <w:ind w:left="2340" w:right="0" w:hanging="0"/>
              <w:rPr>
                <w:rFonts w:ascii="Arial" w:hAnsi="Arial" w:cs="Arial"/>
                <w:color w:val="003300"/>
                <w:sz w:val="22"/>
                <w:szCs w:val="22"/>
              </w:rPr>
            </w:pPr>
            <w:r>
              <w:rPr>
                <w:rFonts w:cs="Arial" w:ascii="Arial" w:hAnsi="Arial"/>
                <w:color w:val="003300"/>
                <w:sz w:val="22"/>
                <w:szCs w:val="22"/>
              </w:rPr>
            </w:r>
          </w:p>
          <w:p>
            <w:pPr>
              <w:pStyle w:val="Normal"/>
              <w:rPr>
                <w:rFonts w:ascii="Arial" w:hAnsi="Arial" w:cs="Arial"/>
                <w:sz w:val="22"/>
                <w:szCs w:val="22"/>
              </w:rPr>
            </w:pPr>
            <w:r>
              <w:rPr>
                <w:rFonts w:cs="Arial" w:ascii="Arial" w:hAnsi="Arial"/>
                <w:sz w:val="22"/>
                <w:szCs w:val="22"/>
              </w:rPr>
              <w:t>Clases teórico-prácticas en las cuales se desarrollarán las siguientes actividades:</w:t>
            </w:r>
          </w:p>
          <w:p>
            <w:pPr>
              <w:pStyle w:val="Normal"/>
              <w:suppressAutoHyphens w:val="true"/>
              <w:rPr>
                <w:rFonts w:ascii="Arial" w:hAnsi="Arial" w:cs="Arial"/>
                <w:sz w:val="22"/>
                <w:szCs w:val="22"/>
              </w:rPr>
            </w:pPr>
            <w:r>
              <w:rPr>
                <w:rFonts w:cs="Arial" w:ascii="Arial" w:hAnsi="Arial"/>
                <w:sz w:val="22"/>
                <w:szCs w:val="22"/>
              </w:rPr>
              <w:t xml:space="preserve">Entrenamiento en la recopilación de información, búsqueda y citado de bibliografía. </w:t>
            </w:r>
          </w:p>
          <w:p>
            <w:pPr>
              <w:pStyle w:val="Normal"/>
              <w:suppressAutoHyphens w:val="true"/>
              <w:rPr>
                <w:rFonts w:ascii="Arial" w:hAnsi="Arial" w:cs="Arial"/>
                <w:sz w:val="22"/>
                <w:szCs w:val="22"/>
              </w:rPr>
            </w:pPr>
            <w:r>
              <w:rPr>
                <w:rFonts w:cs="Arial" w:ascii="Arial" w:hAnsi="Arial"/>
                <w:sz w:val="22"/>
                <w:szCs w:val="22"/>
              </w:rPr>
              <w:t xml:space="preserve">Desarrollo de contenidos específicos a cada unidad, planteo de diferentes metodologías de trabajo, de exposición de contenidos y de resultados. </w:t>
            </w:r>
          </w:p>
          <w:p>
            <w:pPr>
              <w:pStyle w:val="Normal"/>
              <w:suppressAutoHyphens w:val="true"/>
              <w:rPr>
                <w:rFonts w:ascii="Arial" w:hAnsi="Arial" w:cs="Arial"/>
                <w:sz w:val="22"/>
                <w:szCs w:val="22"/>
              </w:rPr>
            </w:pPr>
            <w:r>
              <w:rPr>
                <w:rFonts w:cs="Arial" w:ascii="Arial" w:hAnsi="Arial"/>
                <w:sz w:val="22"/>
                <w:szCs w:val="22"/>
              </w:rPr>
              <w:t>Planificación de experiencias de laboratorio: elaboración de protocolos.</w:t>
            </w:r>
          </w:p>
          <w:p>
            <w:pPr>
              <w:pStyle w:val="Normal"/>
              <w:suppressAutoHyphens w:val="true"/>
              <w:rPr>
                <w:rFonts w:ascii="Arial" w:hAnsi="Arial" w:cs="Arial"/>
                <w:sz w:val="22"/>
                <w:szCs w:val="22"/>
              </w:rPr>
            </w:pPr>
            <w:r>
              <w:rPr>
                <w:rFonts w:cs="Arial" w:ascii="Arial" w:hAnsi="Arial"/>
                <w:sz w:val="22"/>
                <w:szCs w:val="22"/>
              </w:rPr>
              <w:t>Planificación y realización de actividades al aire libre, salidas de campo.</w:t>
            </w:r>
          </w:p>
          <w:p>
            <w:pPr>
              <w:pStyle w:val="Normal"/>
              <w:suppressAutoHyphens w:val="true"/>
              <w:rPr>
                <w:rFonts w:ascii="Arial" w:hAnsi="Arial" w:cs="Arial"/>
                <w:sz w:val="22"/>
                <w:szCs w:val="22"/>
              </w:rPr>
            </w:pPr>
            <w:r>
              <w:rPr>
                <w:rFonts w:cs="Arial" w:ascii="Arial" w:hAnsi="Arial"/>
                <w:sz w:val="22"/>
                <w:szCs w:val="22"/>
              </w:rPr>
              <w:t>Elaboración y exposición de trabajos prácticos.</w:t>
            </w:r>
          </w:p>
          <w:p>
            <w:pPr>
              <w:pStyle w:val="Normal"/>
              <w:suppressAutoHyphens w:val="true"/>
              <w:rPr>
                <w:rFonts w:ascii="Arial" w:hAnsi="Arial" w:cs="Arial"/>
                <w:sz w:val="22"/>
                <w:szCs w:val="22"/>
              </w:rPr>
            </w:pPr>
            <w:r>
              <w:rPr>
                <w:rFonts w:cs="Arial" w:ascii="Arial" w:hAnsi="Arial"/>
                <w:sz w:val="22"/>
                <w:szCs w:val="22"/>
              </w:rPr>
              <w:t>Salidas de campo</w:t>
            </w:r>
          </w:p>
          <w:p>
            <w:pPr>
              <w:pStyle w:val="TextBodyIndent"/>
              <w:ind w:left="0" w:right="0" w:hanging="0"/>
              <w:rPr>
                <w:rFonts w:ascii="Arial" w:hAnsi="Arial" w:cs="Arial"/>
                <w:b w:val="false"/>
                <w:b w:val="false"/>
                <w:bCs w:val="false"/>
                <w:sz w:val="22"/>
                <w:szCs w:val="22"/>
              </w:rPr>
            </w:pPr>
            <w:r>
              <w:rPr>
                <w:rFonts w:cs="Arial" w:ascii="Arial" w:hAnsi="Arial"/>
                <w:b w:val="false"/>
                <w:bCs w:val="false"/>
                <w:sz w:val="22"/>
                <w:szCs w:val="22"/>
              </w:rPr>
              <w:t>TIC; uso de simuladores y software de ciencia</w:t>
            </w:r>
          </w:p>
          <w:p>
            <w:pPr>
              <w:pStyle w:val="Normal"/>
              <w:rPr>
                <w:rFonts w:ascii="Arial" w:hAnsi="Arial" w:cs="Arial"/>
                <w:color w:val="003300"/>
                <w:sz w:val="22"/>
                <w:szCs w:val="22"/>
                <w:lang w:val="es-ES"/>
              </w:rPr>
            </w:pPr>
            <w:r>
              <w:rPr>
                <w:rFonts w:cs="Arial" w:ascii="Arial" w:hAnsi="Arial"/>
                <w:color w:val="003300"/>
                <w:sz w:val="22"/>
                <w:szCs w:val="22"/>
                <w:lang w:val="es-ES"/>
              </w:rPr>
            </w:r>
          </w:p>
        </w:tc>
        <w:tc>
          <w:tcPr>
            <w:tcW w:w="2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rPr>
            </w:pPr>
            <w:r>
              <w:rPr>
                <w:rFonts w:cs="Arial" w:ascii="Arial" w:hAnsi="Arial"/>
                <w:sz w:val="22"/>
                <w:szCs w:val="22"/>
              </w:rPr>
              <w:t>CRITERIOS E INSTRUMENTOS DE EVALUACION</w:t>
            </w:r>
          </w:p>
          <w:p>
            <w:pPr>
              <w:pStyle w:val="Normal"/>
              <w:rPr>
                <w:rFonts w:ascii="Arial" w:hAnsi="Arial" w:cs="Arial"/>
                <w:sz w:val="22"/>
                <w:szCs w:val="22"/>
              </w:rPr>
            </w:pPr>
            <w:r>
              <w:rPr>
                <w:rFonts w:cs="Arial" w:ascii="Arial" w:hAnsi="Arial"/>
                <w:sz w:val="22"/>
                <w:szCs w:val="22"/>
              </w:rPr>
            </w:r>
          </w:p>
          <w:p>
            <w:pPr>
              <w:pStyle w:val="Normal"/>
              <w:suppressAutoHyphens w:val="true"/>
              <w:rPr>
                <w:rFonts w:ascii="Arial" w:hAnsi="Arial" w:cs="Arial"/>
                <w:sz w:val="22"/>
                <w:szCs w:val="22"/>
              </w:rPr>
            </w:pPr>
            <w:r>
              <w:rPr>
                <w:rFonts w:cs="Arial" w:ascii="Arial" w:hAnsi="Arial"/>
                <w:sz w:val="22"/>
                <w:szCs w:val="22"/>
              </w:rPr>
              <w:t>Argumentación teórica; Coherencia y uso de lenguaje específico.</w:t>
            </w:r>
          </w:p>
          <w:p>
            <w:pPr>
              <w:pStyle w:val="Normal"/>
              <w:suppressAutoHyphens w:val="true"/>
              <w:rPr>
                <w:rFonts w:ascii="Arial" w:hAnsi="Arial" w:cs="Arial"/>
                <w:sz w:val="22"/>
                <w:szCs w:val="22"/>
              </w:rPr>
            </w:pPr>
            <w:r>
              <w:rPr>
                <w:rFonts w:cs="Arial" w:ascii="Arial" w:hAnsi="Arial"/>
                <w:sz w:val="22"/>
                <w:szCs w:val="22"/>
              </w:rPr>
              <w:t>Diseño de producciones individuales y grupales.</w:t>
            </w:r>
          </w:p>
          <w:p>
            <w:pPr>
              <w:pStyle w:val="Normal"/>
              <w:suppressAutoHyphens w:val="true"/>
              <w:rPr>
                <w:rFonts w:ascii="Arial" w:hAnsi="Arial" w:cs="Arial"/>
                <w:sz w:val="22"/>
                <w:szCs w:val="22"/>
              </w:rPr>
            </w:pPr>
            <w:r>
              <w:rPr>
                <w:rFonts w:cs="Arial" w:ascii="Arial" w:hAnsi="Arial"/>
                <w:sz w:val="22"/>
                <w:szCs w:val="22"/>
              </w:rPr>
              <w:t>Pertinencia y relevancia de los aportes.</w:t>
            </w:r>
          </w:p>
          <w:p>
            <w:pPr>
              <w:pStyle w:val="Normal"/>
              <w:suppressAutoHyphens w:val="true"/>
              <w:rPr>
                <w:rFonts w:ascii="Arial" w:hAnsi="Arial" w:cs="Arial"/>
                <w:sz w:val="22"/>
                <w:szCs w:val="22"/>
              </w:rPr>
            </w:pPr>
            <w:r>
              <w:rPr>
                <w:rFonts w:cs="Arial" w:ascii="Arial" w:hAnsi="Arial"/>
                <w:sz w:val="22"/>
                <w:szCs w:val="22"/>
              </w:rPr>
              <w:t>Desarrollo de estrategias de participación, reflexión crítica y comunicación fluida.</w:t>
            </w:r>
          </w:p>
          <w:p>
            <w:pPr>
              <w:pStyle w:val="Normal"/>
              <w:suppressAutoHyphens w:val="true"/>
              <w:rPr>
                <w:rFonts w:ascii="Arial" w:hAnsi="Arial" w:cs="Arial"/>
                <w:sz w:val="22"/>
                <w:szCs w:val="22"/>
              </w:rPr>
            </w:pPr>
            <w:r>
              <w:rPr>
                <w:rFonts w:cs="Arial" w:ascii="Arial" w:hAnsi="Arial"/>
                <w:sz w:val="22"/>
                <w:szCs w:val="22"/>
              </w:rPr>
              <w:t>Capacidad para evaluar y autoevaluarse.</w:t>
            </w:r>
          </w:p>
          <w:p>
            <w:pPr>
              <w:pStyle w:val="Normal"/>
              <w:suppressAutoHyphens w:val="true"/>
              <w:rPr>
                <w:rFonts w:ascii="Arial" w:hAnsi="Arial" w:cs="Arial"/>
                <w:sz w:val="22"/>
                <w:szCs w:val="22"/>
              </w:rPr>
            </w:pPr>
            <w:r>
              <w:rPr>
                <w:rFonts w:cs="Arial" w:ascii="Arial" w:hAnsi="Arial"/>
                <w:sz w:val="22"/>
                <w:szCs w:val="22"/>
              </w:rPr>
              <w:t xml:space="preserve">Capacidad para trabajar colaborativamente. </w:t>
            </w:r>
          </w:p>
          <w:p>
            <w:pPr>
              <w:pStyle w:val="Normal"/>
              <w:suppressAutoHyphens w:val="true"/>
              <w:rPr>
                <w:rFonts w:ascii="Arial" w:hAnsi="Arial" w:cs="Arial"/>
                <w:sz w:val="22"/>
                <w:szCs w:val="22"/>
              </w:rPr>
            </w:pPr>
            <w:r>
              <w:rPr>
                <w:rFonts w:cs="Arial" w:ascii="Arial" w:hAnsi="Arial"/>
                <w:sz w:val="22"/>
                <w:szCs w:val="22"/>
              </w:rPr>
              <w:t>Recuperación de la propuesta en un cierre integrador.</w:t>
            </w:r>
          </w:p>
          <w:p>
            <w:pPr>
              <w:pStyle w:val="Normal"/>
              <w:rPr>
                <w:rFonts w:ascii="Arial" w:hAnsi="Arial" w:eastAsia="Arial Unicode MS" w:cs="Arial"/>
                <w:sz w:val="22"/>
                <w:szCs w:val="22"/>
              </w:rPr>
            </w:pPr>
            <w:r>
              <w:rPr>
                <w:rFonts w:eastAsia="Arial Unicode MS" w:cs="Arial" w:ascii="Arial" w:hAnsi="Arial"/>
                <w:sz w:val="22"/>
                <w:szCs w:val="22"/>
              </w:rPr>
            </w:r>
          </w:p>
          <w:p>
            <w:pPr>
              <w:pStyle w:val="Normal"/>
              <w:rPr>
                <w:rFonts w:ascii="Arial" w:hAnsi="Arial" w:cs="Arial"/>
                <w:b/>
                <w:b/>
                <w:bCs/>
                <w:sz w:val="22"/>
                <w:szCs w:val="22"/>
              </w:rPr>
            </w:pPr>
            <w:r>
              <w:rPr>
                <w:rFonts w:cs="Arial" w:ascii="Arial" w:hAnsi="Arial"/>
                <w:b/>
                <w:bCs/>
                <w:sz w:val="22"/>
                <w:szCs w:val="22"/>
              </w:rPr>
              <w:t>ACREDITACION</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Para acceder a este régimen deberán:</w:t>
            </w:r>
          </w:p>
          <w:p>
            <w:pPr>
              <w:pStyle w:val="Normal"/>
              <w:suppressAutoHyphens w:val="true"/>
              <w:rPr>
                <w:rFonts w:ascii="Arial" w:hAnsi="Arial" w:cs="Arial"/>
                <w:sz w:val="22"/>
                <w:szCs w:val="22"/>
              </w:rPr>
            </w:pPr>
            <w:r>
              <w:rPr>
                <w:rFonts w:cs="Arial" w:ascii="Arial" w:hAnsi="Arial"/>
                <w:sz w:val="22"/>
                <w:szCs w:val="22"/>
              </w:rPr>
              <w:t xml:space="preserve">Aprobar la totalidad de los Trabajos Prácticos grupales/ individuales en una primera instancia, con nota igual o superior a 7 </w:t>
            </w:r>
          </w:p>
          <w:p>
            <w:pPr>
              <w:pStyle w:val="Normal"/>
              <w:suppressAutoHyphens w:val="true"/>
              <w:rPr/>
            </w:pPr>
            <w:r>
              <w:rPr>
                <w:rFonts w:cs="Arial" w:ascii="Arial" w:hAnsi="Arial"/>
                <w:sz w:val="22"/>
                <w:szCs w:val="22"/>
              </w:rPr>
              <w:t xml:space="preserve">Aprobar exámenes con nota igual o superior a 7 puntos para acceder a la </w:t>
            </w:r>
            <w:r>
              <w:rPr>
                <w:rFonts w:cs="Arial" w:ascii="Arial" w:hAnsi="Arial"/>
                <w:b/>
                <w:bCs/>
                <w:sz w:val="22"/>
                <w:szCs w:val="22"/>
              </w:rPr>
              <w:t>promoción.</w:t>
            </w:r>
          </w:p>
          <w:p>
            <w:pPr>
              <w:pStyle w:val="Normal"/>
              <w:suppressAutoHyphens w:val="true"/>
              <w:rPr/>
            </w:pPr>
            <w:r>
              <w:rPr>
                <w:rFonts w:cs="Arial" w:ascii="Arial" w:hAnsi="Arial"/>
                <w:sz w:val="22"/>
                <w:szCs w:val="22"/>
              </w:rPr>
              <w:t>O aprobar los exámenes con nota comprendida entre 4 y 6 para mantener la</w:t>
            </w:r>
            <w:r>
              <w:rPr>
                <w:rFonts w:cs="Arial" w:ascii="Arial" w:hAnsi="Arial"/>
                <w:b/>
                <w:bCs/>
                <w:sz w:val="22"/>
                <w:szCs w:val="22"/>
              </w:rPr>
              <w:t xml:space="preserve"> regularidad.</w:t>
            </w:r>
          </w:p>
          <w:p>
            <w:pPr>
              <w:pStyle w:val="Normal"/>
              <w:suppressAutoHyphens w:val="true"/>
              <w:rPr>
                <w:rFonts w:ascii="Arial" w:hAnsi="Arial" w:cs="Arial"/>
                <w:sz w:val="22"/>
                <w:szCs w:val="22"/>
              </w:rPr>
            </w:pPr>
            <w:r>
              <w:rPr>
                <w:rFonts w:cs="Arial" w:ascii="Arial" w:hAnsi="Arial"/>
                <w:sz w:val="22"/>
                <w:szCs w:val="22"/>
              </w:rPr>
              <w:t>Mantener asistencia a clases obligatorias del 80%</w:t>
            </w:r>
          </w:p>
          <w:p>
            <w:pPr>
              <w:pStyle w:val="Normal"/>
              <w:suppressAutoHyphens w:val="true"/>
              <w:rPr>
                <w:rFonts w:ascii="Arial" w:hAnsi="Arial" w:cs="Arial"/>
                <w:sz w:val="22"/>
                <w:szCs w:val="22"/>
              </w:rPr>
            </w:pPr>
            <w:r>
              <w:rPr>
                <w:rFonts w:cs="Arial" w:ascii="Arial" w:hAnsi="Arial"/>
                <w:sz w:val="22"/>
                <w:szCs w:val="22"/>
              </w:rPr>
              <w:t>Rendir y aprobar un trabajo final de evaluación</w:t>
            </w:r>
          </w:p>
          <w:p>
            <w:pPr>
              <w:pStyle w:val="Normal"/>
              <w:suppressAutoHyphens w:val="true"/>
              <w:rPr>
                <w:rFonts w:ascii="Arial" w:hAnsi="Arial" w:cs="Arial"/>
                <w:sz w:val="22"/>
                <w:szCs w:val="22"/>
              </w:rPr>
            </w:pPr>
            <w:r>
              <w:rPr>
                <w:rFonts w:cs="Arial" w:ascii="Arial" w:hAnsi="Arial"/>
                <w:sz w:val="22"/>
                <w:szCs w:val="22"/>
              </w:rPr>
              <w:t>No adeudar espacios curriculares equivalentes en el momento del cierre final.</w:t>
            </w:r>
          </w:p>
          <w:p>
            <w:pPr>
              <w:pStyle w:val="Normal"/>
              <w:suppressAutoHyphens w:val="true"/>
              <w:rPr/>
            </w:pPr>
            <w:r>
              <w:rPr>
                <w:rFonts w:cs="Arial" w:ascii="Arial" w:hAnsi="Arial"/>
                <w:b/>
                <w:bCs/>
                <w:sz w:val="22"/>
                <w:szCs w:val="22"/>
                <w:u w:val="single"/>
              </w:rPr>
              <w:t xml:space="preserve">Libre: </w:t>
            </w:r>
            <w:r>
              <w:rPr>
                <w:rFonts w:cs="Arial" w:ascii="Arial" w:hAnsi="Arial"/>
                <w:b/>
                <w:bCs/>
                <w:sz w:val="22"/>
                <w:szCs w:val="22"/>
              </w:rPr>
              <w:t>r</w:t>
            </w:r>
            <w:r>
              <w:rPr>
                <w:rFonts w:cs="Arial" w:ascii="Arial" w:hAnsi="Arial"/>
                <w:sz w:val="22"/>
                <w:szCs w:val="22"/>
              </w:rPr>
              <w:t>endir trabajo final escrito(planificación) y defensa  oral</w:t>
            </w:r>
          </w:p>
          <w:p>
            <w:pPr>
              <w:pStyle w:val="Normal"/>
              <w:rPr>
                <w:rFonts w:ascii="Arial" w:hAnsi="Arial" w:cs="Arial"/>
                <w:color w:val="003300"/>
                <w:sz w:val="22"/>
                <w:szCs w:val="22"/>
              </w:rPr>
            </w:pPr>
            <w:r>
              <w:rPr>
                <w:rFonts w:cs="Arial" w:ascii="Arial" w:hAnsi="Arial"/>
                <w:color w:val="003300"/>
                <w:sz w:val="22"/>
                <w:szCs w:val="22"/>
              </w:rPr>
            </w:r>
          </w:p>
        </w:tc>
      </w:tr>
    </w:tbl>
    <w:p>
      <w:pPr>
        <w:pStyle w:val="Normal"/>
        <w:rPr/>
      </w:pPr>
      <w:r>
        <w:rPr/>
      </w:r>
    </w:p>
    <w:tbl>
      <w:tblPr>
        <w:tblStyle w:val="Table4"/>
        <w:tblW w:w="920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209"/>
      </w:tblGrid>
      <w:tr>
        <w:trPr/>
        <w:tc>
          <w:tcPr>
            <w:tcW w:w="9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eastAsia="Arial" w:cs="Arial"/>
                <w:position w:val="0"/>
                <w:sz w:val="20"/>
                <w:sz w:val="22"/>
                <w:szCs w:val="22"/>
                <w:vertAlign w:val="baseline"/>
              </w:rPr>
            </w:pPr>
            <w:r>
              <w:rPr>
                <w:rFonts w:eastAsia="Arial" w:cs="Arial" w:ascii="Arial" w:hAnsi="Arial"/>
                <w:position w:val="0"/>
                <w:sz w:val="22"/>
                <w:sz w:val="22"/>
                <w:szCs w:val="22"/>
                <w:vertAlign w:val="baseline"/>
              </w:rPr>
              <w:t>FECHA: ……./…../20…</w:t>
            </w:r>
          </w:p>
          <w:p>
            <w:pPr>
              <w:pStyle w:val="Normal"/>
              <w:jc w:val="both"/>
              <w:rPr>
                <w:rFonts w:ascii="Arial" w:hAnsi="Arial" w:eastAsia="Arial" w:cs="Arial"/>
                <w:position w:val="0"/>
                <w:sz w:val="20"/>
                <w:sz w:val="22"/>
                <w:szCs w:val="22"/>
                <w:vertAlign w:val="baseline"/>
              </w:rPr>
            </w:pPr>
            <w:r>
              <w:rPr>
                <w:rFonts w:eastAsia="Arial" w:cs="Arial" w:ascii="Arial" w:hAnsi="Arial"/>
                <w:position w:val="0"/>
                <w:sz w:val="22"/>
                <w:sz w:val="22"/>
                <w:szCs w:val="22"/>
                <w:vertAlign w:val="baseline"/>
              </w:rPr>
              <w:t>FIRMA DEL EQUIPO DOCENTE</w:t>
            </w:r>
          </w:p>
        </w:tc>
      </w:tr>
    </w:tbl>
    <w:p>
      <w:pPr>
        <w:pStyle w:val="Normal"/>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bookmarkStart w:id="0" w:name="_gjdgxs"/>
      <w:bookmarkStart w:id="1" w:name="_gjdgxs"/>
      <w:bookmarkEnd w:id="1"/>
    </w:p>
    <w:p>
      <w:pPr>
        <w:pStyle w:val="Normal"/>
        <w:jc w:val="both"/>
        <w:rPr/>
      </w:pPr>
      <w:r>
        <w:rPr/>
      </w:r>
    </w:p>
    <w:sectPr>
      <w:footerReference w:type="default" r:id="rId3"/>
      <w:type w:val="nextPage"/>
      <w:pgSz w:w="11906" w:h="16838"/>
      <w:pgMar w:left="1418" w:right="1418" w:header="0" w:top="1418" w:footer="1134" w:bottom="141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imes New Roman">
    <w:charset w:val="01"/>
    <w:family w:val="roman"/>
    <w:pitch w:val="variable"/>
  </w:font>
  <w:font w:name="Comic Sans MS">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Helvetica">
    <w:altName w:val="Arial"/>
    <w:charset w:val="01"/>
    <w:family w:val="roman"/>
    <w:pitch w:val="variable"/>
  </w:font>
  <w:font w:name="Times">
    <w:altName w:val="Times New Roman"/>
    <w:charset w:val="01"/>
    <w:family w:val="roman"/>
    <w:pitch w:val="variable"/>
  </w:font>
  <w:font w:name="Verdana">
    <w:charset w:val="01"/>
    <w:family w:val="roman"/>
    <w:pitch w:val="variable"/>
  </w:font>
  <w:font w:name="Tahoma">
    <w:charset w:val="01"/>
    <w:family w:val="roman"/>
    <w:pitch w:val="variable"/>
  </w:font>
  <w:font w:name="AvantGarde Md BT">
    <w:charset w:val="01"/>
    <w:family w:val="roman"/>
    <w:pitch w:val="variable"/>
  </w:font>
  <w:font w:name="Georgia">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pPr>
    <w:r>
      <w:rPr>
        <w:rFonts w:eastAsia="Comic Sans MS" w:cs="Comic Sans MS" w:ascii="Comic Sans MS" w:hAnsi="Comic Sans MS"/>
        <w:b w:val="false"/>
        <w:i w:val="false"/>
        <w:caps w:val="false"/>
        <w:smallCaps w:val="false"/>
        <w:strike w:val="false"/>
        <w:dstrike w:val="false"/>
        <w:color w:val="000000"/>
        <w:position w:val="0"/>
        <w:sz w:val="20"/>
        <w:sz w:val="20"/>
        <w:szCs w:val="20"/>
        <w:u w:val="none"/>
        <w:shd w:fill="auto" w:val="clear"/>
        <w:vertAlign w:val="baseline"/>
      </w:rPr>
      <w:tab/>
      <w:t xml:space="preserve">  </w:t>
    </w:r>
    <w:r>
      <w:rPr/>
      <w:fldChar w:fldCharType="begin"/>
    </w:r>
    <w:r>
      <w:rPr/>
      <w:instrText>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vertAlign w:val="baseline"/>
        <w:position w:val="0"/>
        <w:sz w:val="22"/>
        <w:sz w:val="22"/>
        <w:effect w:val="none"/>
        <w:em w:val="none"/>
        <w:w w:val="100"/>
        <w:rFonts w:cs="Symbol"/>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vertAlign w:val="baseline"/>
        <w:position w:val="0"/>
        <w:sz w:val="24"/>
        <w:sz w:val="24"/>
        <w:effect w:val="none"/>
        <w:em w:val="none"/>
        <w:w w:val="100"/>
        <w:rFonts w:cs="Symbol"/>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vertAlign w:val="baseline"/>
        <w:position w:val="0"/>
        <w:sz w:val="24"/>
        <w:sz w:val="24"/>
        <w:effect w:val="none"/>
        <w:em w:val="none"/>
        <w:w w:val="100"/>
        <w:rFonts w:cs="Symbol"/>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vertAlign w:val="baseline"/>
        <w:position w:val="0"/>
        <w:sz w:val="22"/>
        <w:sz w:val="22"/>
        <w:b w:val="false"/>
        <w:effect w:val="none"/>
        <w:em w:val="none"/>
        <w:w w:val="100"/>
        <w:rFonts w:cs="Symbol"/>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vertAlign w:val="baseline"/>
        <w:position w:val="0"/>
        <w:sz w:val="20"/>
        <w:sz w:val="20"/>
        <w:b w:val="false"/>
        <w:effect w:val="none"/>
        <w:em w:val="none"/>
        <w:w w:val="100"/>
        <w:rFonts w:cs="Symbol"/>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vertAlign w:val="baseline"/>
        <w:position w:val="0"/>
        <w:sz w:val="20"/>
        <w:sz w:val="20"/>
        <w:b w:val="false"/>
        <w:effect w:val="none"/>
        <w:em w:val="none"/>
        <w:w w:val="100"/>
        <w:rFonts w:cs="Symbol"/>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vertAlign w:val="baseline"/>
        <w:position w:val="0"/>
        <w:sz w:val="20"/>
        <w:sz w:val="20"/>
        <w:effect w:val="none"/>
        <w:em w:val="none"/>
        <w:w w:val="100"/>
        <w:rFonts w:cs="Symbol"/>
      </w:rPr>
    </w:lvl>
    <w:lvl w:ilvl="1">
      <w:start w:val="1"/>
      <w:numFmt w:val="bullet"/>
      <w:lvlText w:val="o"/>
      <w:lvlJc w:val="left"/>
      <w:pPr>
        <w:tabs>
          <w:tab w:val="num" w:pos="1440"/>
        </w:tabs>
        <w:ind w:left="1440" w:hanging="360"/>
      </w:pPr>
      <w:rPr>
        <w:rFonts w:ascii="Courier New" w:hAnsi="Courier New" w:cs="Courier New" w:hint="default"/>
        <w:vertAlign w:val="baseline"/>
        <w:position w:val="0"/>
        <w:sz w:val="20"/>
        <w:sz w:val="20"/>
        <w:effect w:val="none"/>
        <w:em w:val="none"/>
        <w:w w:val="100"/>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vertAlign w:val="baseline"/>
        <w:position w:val="0"/>
        <w:sz w:val="20"/>
        <w:sz w:val="20"/>
        <w:effect w:val="none"/>
        <w:em w:val="none"/>
        <w:w w:val="100"/>
        <w:rFonts w:cs="Symbol"/>
      </w:rPr>
    </w:lvl>
    <w:lvl w:ilvl="4">
      <w:start w:val="1"/>
      <w:numFmt w:val="bullet"/>
      <w:lvlText w:val="o"/>
      <w:lvlJc w:val="left"/>
      <w:pPr>
        <w:tabs>
          <w:tab w:val="num" w:pos="3600"/>
        </w:tabs>
        <w:ind w:left="3600" w:hanging="360"/>
      </w:pPr>
      <w:rPr>
        <w:rFonts w:ascii="Courier New" w:hAnsi="Courier New" w:cs="Courier New" w:hint="default"/>
        <w:vertAlign w:val="baseline"/>
        <w:position w:val="0"/>
        <w:sz w:val="20"/>
        <w:sz w:val="20"/>
        <w:effect w:val="none"/>
        <w:em w:val="none"/>
        <w:w w:val="100"/>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vertAlign w:val="baseline"/>
        <w:position w:val="0"/>
        <w:sz w:val="20"/>
        <w:sz w:val="20"/>
        <w:effect w:val="none"/>
        <w:em w:val="none"/>
        <w:w w:val="100"/>
        <w:rFonts w:cs="Symbol"/>
      </w:rPr>
    </w:lvl>
    <w:lvl w:ilvl="7">
      <w:start w:val="1"/>
      <w:numFmt w:val="bullet"/>
      <w:lvlText w:val="o"/>
      <w:lvlJc w:val="left"/>
      <w:pPr>
        <w:tabs>
          <w:tab w:val="num" w:pos="5760"/>
        </w:tabs>
        <w:ind w:left="5760" w:hanging="360"/>
      </w:pPr>
      <w:rPr>
        <w:rFonts w:ascii="Courier New" w:hAnsi="Courier New" w:cs="Courier New" w:hint="default"/>
        <w:vertAlign w:val="baseline"/>
        <w:position w:val="0"/>
        <w:sz w:val="20"/>
        <w:sz w:val="20"/>
        <w:effect w:val="none"/>
        <w:em w:val="none"/>
        <w:w w:val="100"/>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4"/>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FreeSans"/>
        <w:lang w:val="es-ES" w:eastAsia="zh-CN" w:bidi="hi-IN"/>
      </w:rPr>
    </w:rPrDefault>
    <w:pPrDefault>
      <w:pPr/>
    </w:pPrDefault>
  </w:docDefaults>
  <w:style w:type="paragraph" w:styleId="Normal">
    <w:name w:val="Normal"/>
    <w:next w:val="LOnormal"/>
    <w:qFormat/>
    <w:pPr>
      <w:widowControl/>
      <w:suppressAutoHyphens w:val="false"/>
      <w:bidi w:val="0"/>
      <w:spacing w:lineRule="atLeast" w:line="1"/>
      <w:jc w:val="left"/>
      <w:textAlignment w:val="top"/>
      <w:outlineLvl w:val="0"/>
    </w:pPr>
    <w:rPr>
      <w:rFonts w:ascii="Calibri" w:hAnsi="Calibri" w:eastAsia="DejaVu Sans" w:cs="FreeSans"/>
      <w:color w:val="auto"/>
      <w:w w:val="100"/>
      <w:kern w:val="0"/>
      <w:position w:val="0"/>
      <w:sz w:val="20"/>
      <w:sz w:val="20"/>
      <w:szCs w:val="20"/>
      <w:effect w:val="none"/>
      <w:vertAlign w:val="baseline"/>
      <w:em w:val="none"/>
      <w:lang w:val="es-ES" w:eastAsia="ar-SA" w:bidi="ar-SA"/>
    </w:rPr>
  </w:style>
  <w:style w:type="paragraph" w:styleId="Heading1">
    <w:name w:val="Heading 1"/>
    <w:next w:val="LOnormal"/>
    <w:qFormat/>
    <w:pPr>
      <w:keepNext w:val="true"/>
      <w:keepLines/>
      <w:widowControl w:val="false"/>
      <w:spacing w:lineRule="auto" w:line="240" w:before="480" w:after="120"/>
    </w:pPr>
    <w:rPr>
      <w:rFonts w:ascii="Calibri" w:hAnsi="Calibri" w:eastAsia="DejaVu Sans" w:cs="FreeSans"/>
      <w:b/>
      <w:color w:val="auto"/>
      <w:kern w:val="0"/>
      <w:sz w:val="48"/>
      <w:szCs w:val="48"/>
      <w:lang w:val="es-ES" w:eastAsia="zh-CN" w:bidi="hi-IN"/>
    </w:rPr>
  </w:style>
  <w:style w:type="paragraph" w:styleId="Heading2">
    <w:name w:val="Heading 2"/>
    <w:next w:val="LOnormal"/>
    <w:qFormat/>
    <w:pPr>
      <w:keepNext w:val="true"/>
      <w:keepLines/>
      <w:widowControl w:val="false"/>
      <w:spacing w:lineRule="auto" w:line="240" w:before="360" w:after="80"/>
    </w:pPr>
    <w:rPr>
      <w:rFonts w:ascii="Calibri" w:hAnsi="Calibri" w:eastAsia="DejaVu Sans" w:cs="FreeSans"/>
      <w:b/>
      <w:color w:val="auto"/>
      <w:kern w:val="0"/>
      <w:sz w:val="36"/>
      <w:szCs w:val="36"/>
      <w:lang w:val="es-ES" w:eastAsia="zh-CN" w:bidi="hi-IN"/>
    </w:rPr>
  </w:style>
  <w:style w:type="paragraph" w:styleId="Heading3">
    <w:name w:val="Heading 3"/>
    <w:next w:val="LOnormal"/>
    <w:qFormat/>
    <w:pPr>
      <w:keepNext w:val="true"/>
      <w:keepLines/>
      <w:widowControl w:val="false"/>
      <w:spacing w:lineRule="auto" w:line="240" w:before="280" w:after="80"/>
    </w:pPr>
    <w:rPr>
      <w:rFonts w:ascii="Calibri" w:hAnsi="Calibri" w:eastAsia="DejaVu Sans" w:cs="FreeSans"/>
      <w:b/>
      <w:color w:val="auto"/>
      <w:kern w:val="0"/>
      <w:sz w:val="28"/>
      <w:szCs w:val="28"/>
      <w:lang w:val="es-ES" w:eastAsia="zh-CN" w:bidi="hi-IN"/>
    </w:rPr>
  </w:style>
  <w:style w:type="paragraph" w:styleId="Heading4">
    <w:name w:val="Heading 4"/>
    <w:next w:val="LOnormal"/>
    <w:qFormat/>
    <w:pPr>
      <w:keepNext w:val="true"/>
      <w:keepLines/>
      <w:widowControl w:val="false"/>
      <w:spacing w:lineRule="auto" w:line="240" w:before="240" w:after="40"/>
    </w:pPr>
    <w:rPr>
      <w:rFonts w:ascii="Calibri" w:hAnsi="Calibri" w:eastAsia="DejaVu Sans" w:cs="FreeSans"/>
      <w:b/>
      <w:color w:val="auto"/>
      <w:kern w:val="0"/>
      <w:sz w:val="24"/>
      <w:szCs w:val="24"/>
      <w:lang w:val="es-ES" w:eastAsia="zh-CN" w:bidi="hi-IN"/>
    </w:rPr>
  </w:style>
  <w:style w:type="paragraph" w:styleId="Heading5">
    <w:name w:val="Heading 5"/>
    <w:next w:val="LOnormal"/>
    <w:qFormat/>
    <w:pPr>
      <w:keepNext w:val="true"/>
      <w:keepLines/>
      <w:widowControl w:val="false"/>
      <w:spacing w:lineRule="auto" w:line="240" w:before="220" w:after="40"/>
    </w:pPr>
    <w:rPr>
      <w:rFonts w:ascii="Calibri" w:hAnsi="Calibri" w:eastAsia="DejaVu Sans" w:cs="FreeSans"/>
      <w:b/>
      <w:color w:val="auto"/>
      <w:kern w:val="0"/>
      <w:sz w:val="22"/>
      <w:szCs w:val="22"/>
      <w:lang w:val="es-ES" w:eastAsia="zh-CN" w:bidi="hi-IN"/>
    </w:rPr>
  </w:style>
  <w:style w:type="paragraph" w:styleId="Heading6">
    <w:name w:val="Heading 6"/>
    <w:next w:val="LOnormal"/>
    <w:qFormat/>
    <w:pPr>
      <w:keepNext w:val="true"/>
      <w:keepLines/>
      <w:widowControl w:val="false"/>
      <w:spacing w:lineRule="auto" w:line="240" w:before="200" w:after="40"/>
    </w:pPr>
    <w:rPr>
      <w:rFonts w:ascii="Calibri" w:hAnsi="Calibri" w:eastAsia="DejaVu Sans" w:cs="FreeSans"/>
      <w:b/>
      <w:color w:val="auto"/>
      <w:kern w:val="0"/>
      <w:sz w:val="20"/>
      <w:szCs w:val="20"/>
      <w:lang w:val="es-ES" w:eastAsia="zh-CN" w:bidi="hi-IN"/>
    </w:rPr>
  </w:style>
  <w:style w:type="character" w:styleId="Fuentedeprrafopredeter">
    <w:name w:val="Fuente de párrafo predeter."/>
    <w:qFormat/>
    <w:rPr>
      <w:w w:val="100"/>
      <w:position w:val="0"/>
      <w:sz w:val="20"/>
      <w:sz w:val="20"/>
      <w:effect w:val="none"/>
      <w:vertAlign w:val="baseline"/>
      <w:em w:val="none"/>
    </w:rPr>
  </w:style>
  <w:style w:type="character" w:styleId="WW8Num1z0">
    <w:name w:val="WW8Num1z0"/>
    <w:qFormat/>
    <w:rPr>
      <w:rFonts w:ascii="Wingdings" w:hAnsi="Wingdings"/>
      <w:w w:val="100"/>
      <w:position w:val="0"/>
      <w:sz w:val="20"/>
      <w:sz w:val="20"/>
      <w:effect w:val="none"/>
      <w:vertAlign w:val="baseline"/>
      <w:em w:val="none"/>
    </w:rPr>
  </w:style>
  <w:style w:type="character" w:styleId="WW8Num2z0">
    <w:name w:val="WW8Num2z0"/>
    <w:qFormat/>
    <w:rPr>
      <w:rFonts w:ascii="Wingdings" w:hAnsi="Wingdings"/>
      <w:w w:val="100"/>
      <w:position w:val="0"/>
      <w:sz w:val="20"/>
      <w:sz w:val="20"/>
      <w:effect w:val="none"/>
      <w:vertAlign w:val="baseline"/>
      <w:em w:val="none"/>
    </w:rPr>
  </w:style>
  <w:style w:type="character" w:styleId="WW8Num2z1">
    <w:name w:val="WW8Num2z1"/>
    <w:qFormat/>
    <w:rPr>
      <w:rFonts w:ascii="Courier New" w:hAnsi="Courier New"/>
      <w:w w:val="100"/>
      <w:position w:val="0"/>
      <w:sz w:val="20"/>
      <w:sz w:val="20"/>
      <w:effect w:val="none"/>
      <w:vertAlign w:val="baseline"/>
      <w:em w:val="none"/>
    </w:rPr>
  </w:style>
  <w:style w:type="character" w:styleId="WW8Num2z3">
    <w:name w:val="WW8Num2z3"/>
    <w:qFormat/>
    <w:rPr>
      <w:rFonts w:ascii="Symbol" w:hAnsi="Symbol"/>
      <w:w w:val="100"/>
      <w:position w:val="0"/>
      <w:sz w:val="20"/>
      <w:sz w:val="20"/>
      <w:effect w:val="none"/>
      <w:vertAlign w:val="baseline"/>
      <w:em w:val="none"/>
    </w:rPr>
  </w:style>
  <w:style w:type="character" w:styleId="WW8Num4z0">
    <w:name w:val="WW8Num4z0"/>
    <w:qFormat/>
    <w:rPr>
      <w:rFonts w:ascii="Wingdings" w:hAnsi="Wingdings"/>
      <w:w w:val="100"/>
      <w:position w:val="0"/>
      <w:sz w:val="24"/>
      <w:sz w:val="24"/>
      <w:effect w:val="none"/>
      <w:vertAlign w:val="baseline"/>
      <w:em w:val="none"/>
    </w:rPr>
  </w:style>
  <w:style w:type="character" w:styleId="WW8Num5z0">
    <w:name w:val="WW8Num5z0"/>
    <w:qFormat/>
    <w:rPr>
      <w:b w:val="false"/>
      <w:w w:val="100"/>
      <w:position w:val="0"/>
      <w:sz w:val="20"/>
      <w:sz w:val="20"/>
      <w:effect w:val="none"/>
      <w:vertAlign w:val="baseline"/>
      <w:em w:val="none"/>
    </w:rPr>
  </w:style>
  <w:style w:type="character" w:styleId="WW8Num6z0">
    <w:name w:val="WW8Num6z0"/>
    <w:qFormat/>
    <w:rPr>
      <w:rFonts w:ascii="Wingdings" w:hAnsi="Wingdings"/>
      <w:w w:val="100"/>
      <w:position w:val="0"/>
      <w:sz w:val="20"/>
      <w:sz w:val="20"/>
      <w:effect w:val="none"/>
      <w:vertAlign w:val="baseline"/>
      <w:em w:val="none"/>
    </w:rPr>
  </w:style>
  <w:style w:type="character" w:styleId="WW8Num7z0">
    <w:name w:val="WW8Num7z0"/>
    <w:qFormat/>
    <w:rPr>
      <w:rFonts w:ascii="Times New Roman" w:hAnsi="Times New Roman" w:cs="Times New Roman"/>
      <w:w w:val="100"/>
      <w:position w:val="0"/>
      <w:sz w:val="20"/>
      <w:sz w:val="20"/>
      <w:effect w:val="none"/>
      <w:vertAlign w:val="baseline"/>
      <w:em w:val="none"/>
    </w:rPr>
  </w:style>
  <w:style w:type="character" w:styleId="WW8Num9z0">
    <w:name w:val="WW8Num9z0"/>
    <w:qFormat/>
    <w:rPr>
      <w:rFonts w:ascii="Wingdings" w:hAnsi="Wingdings"/>
      <w:w w:val="100"/>
      <w:position w:val="0"/>
      <w:sz w:val="20"/>
      <w:sz w:val="20"/>
      <w:effect w:val="none"/>
      <w:vertAlign w:val="baseline"/>
      <w:em w:val="none"/>
    </w:rPr>
  </w:style>
  <w:style w:type="character" w:styleId="WW8Num10z0">
    <w:name w:val="WW8Num10z0"/>
    <w:qFormat/>
    <w:rPr>
      <w:rFonts w:ascii="Wingdings" w:hAnsi="Wingdings"/>
      <w:w w:val="100"/>
      <w:position w:val="0"/>
      <w:sz w:val="20"/>
      <w:sz w:val="20"/>
      <w:effect w:val="none"/>
      <w:vertAlign w:val="baseline"/>
      <w:em w:val="none"/>
    </w:rPr>
  </w:style>
  <w:style w:type="character" w:styleId="WW8Num11z0">
    <w:name w:val="WW8Num11z0"/>
    <w:qFormat/>
    <w:rPr>
      <w:rFonts w:ascii="Symbol" w:hAnsi="Symbol"/>
      <w:w w:val="100"/>
      <w:position w:val="0"/>
      <w:sz w:val="20"/>
      <w:sz w:val="20"/>
      <w:effect w:val="none"/>
      <w:vertAlign w:val="baseline"/>
      <w:em w:val="none"/>
    </w:rPr>
  </w:style>
  <w:style w:type="character" w:styleId="WW8Num11z1">
    <w:name w:val="WW8Num11z1"/>
    <w:qFormat/>
    <w:rPr>
      <w:rFonts w:ascii="Courier New" w:hAnsi="Courier New" w:cs="Courier New"/>
      <w:w w:val="100"/>
      <w:position w:val="0"/>
      <w:sz w:val="20"/>
      <w:sz w:val="20"/>
      <w:effect w:val="none"/>
      <w:vertAlign w:val="baseline"/>
      <w:em w:val="none"/>
    </w:rPr>
  </w:style>
  <w:style w:type="character" w:styleId="WW8Num11z2">
    <w:name w:val="WW8Num11z2"/>
    <w:qFormat/>
    <w:rPr>
      <w:rFonts w:ascii="Wingdings" w:hAnsi="Wingdings"/>
      <w:w w:val="100"/>
      <w:position w:val="0"/>
      <w:sz w:val="20"/>
      <w:sz w:val="20"/>
      <w:effect w:val="none"/>
      <w:vertAlign w:val="baseline"/>
      <w:em w:val="none"/>
    </w:rPr>
  </w:style>
  <w:style w:type="character" w:styleId="WW8Num13z0">
    <w:name w:val="WW8Num13z0"/>
    <w:qFormat/>
    <w:rPr>
      <w:rFonts w:ascii="Wingdings" w:hAnsi="Wingdings"/>
      <w:w w:val="100"/>
      <w:position w:val="0"/>
      <w:sz w:val="24"/>
      <w:sz w:val="24"/>
      <w:effect w:val="none"/>
      <w:vertAlign w:val="baseline"/>
      <w:em w:val="none"/>
    </w:rPr>
  </w:style>
  <w:style w:type="character" w:styleId="WW8Num14z0">
    <w:name w:val="WW8Num14z0"/>
    <w:qFormat/>
    <w:rPr>
      <w:rFonts w:ascii="Comic Sans MS" w:hAnsi="Comic Sans MS"/>
      <w:w w:val="100"/>
      <w:position w:val="0"/>
      <w:sz w:val="20"/>
      <w:sz w:val="20"/>
      <w:effect w:val="none"/>
      <w:vertAlign w:val="baseline"/>
      <w:em w:val="none"/>
    </w:rPr>
  </w:style>
  <w:style w:type="character" w:styleId="WW8Num15z0">
    <w:name w:val="WW8Num15z0"/>
    <w:qFormat/>
    <w:rPr>
      <w:rFonts w:ascii="Wingdings" w:hAnsi="Wingdings"/>
      <w:w w:val="100"/>
      <w:position w:val="0"/>
      <w:sz w:val="24"/>
      <w:sz w:val="24"/>
      <w:effect w:val="none"/>
      <w:vertAlign w:val="baseline"/>
      <w:em w:val="none"/>
    </w:rPr>
  </w:style>
  <w:style w:type="character" w:styleId="WW8Num17z0">
    <w:name w:val="WW8Num17z0"/>
    <w:qFormat/>
    <w:rPr>
      <w:rFonts w:ascii="Wingdings" w:hAnsi="Wingdings"/>
      <w:w w:val="100"/>
      <w:position w:val="0"/>
      <w:sz w:val="20"/>
      <w:sz w:val="20"/>
      <w:effect w:val="none"/>
      <w:vertAlign w:val="baseline"/>
      <w:em w:val="none"/>
    </w:rPr>
  </w:style>
  <w:style w:type="character" w:styleId="WW8Num17z1">
    <w:name w:val="WW8Num17z1"/>
    <w:qFormat/>
    <w:rPr>
      <w:rFonts w:ascii="Symbol" w:hAnsi="Symbol"/>
      <w:w w:val="100"/>
      <w:position w:val="0"/>
      <w:sz w:val="20"/>
      <w:sz w:val="20"/>
      <w:effect w:val="none"/>
      <w:vertAlign w:val="baseline"/>
      <w:em w:val="none"/>
    </w:rPr>
  </w:style>
  <w:style w:type="character" w:styleId="WW8Num17z4">
    <w:name w:val="WW8Num17z4"/>
    <w:qFormat/>
    <w:rPr>
      <w:rFonts w:ascii="Courier New" w:hAnsi="Courier New"/>
      <w:w w:val="100"/>
      <w:position w:val="0"/>
      <w:sz w:val="20"/>
      <w:sz w:val="20"/>
      <w:effect w:val="none"/>
      <w:vertAlign w:val="baseline"/>
      <w:em w:val="none"/>
    </w:rPr>
  </w:style>
  <w:style w:type="character" w:styleId="WW8Num18z0">
    <w:name w:val="WW8Num18z0"/>
    <w:qFormat/>
    <w:rPr>
      <w:rFonts w:ascii="Wingdings" w:hAnsi="Wingdings"/>
      <w:w w:val="100"/>
      <w:position w:val="0"/>
      <w:sz w:val="20"/>
      <w:sz w:val="20"/>
      <w:effect w:val="none"/>
      <w:vertAlign w:val="baseline"/>
      <w:em w:val="none"/>
    </w:rPr>
  </w:style>
  <w:style w:type="character" w:styleId="WW8Num19z0">
    <w:name w:val="WW8Num19z0"/>
    <w:qFormat/>
    <w:rPr>
      <w:rFonts w:ascii="Wingdings" w:hAnsi="Wingdings"/>
      <w:w w:val="100"/>
      <w:position w:val="0"/>
      <w:sz w:val="20"/>
      <w:sz w:val="20"/>
      <w:effect w:val="none"/>
      <w:vertAlign w:val="baseline"/>
      <w:em w:val="none"/>
    </w:rPr>
  </w:style>
  <w:style w:type="character" w:styleId="WW8Num19z1">
    <w:name w:val="WW8Num19z1"/>
    <w:qFormat/>
    <w:rPr>
      <w:rFonts w:ascii="Courier New" w:hAnsi="Courier New"/>
      <w:w w:val="100"/>
      <w:position w:val="0"/>
      <w:sz w:val="20"/>
      <w:sz w:val="20"/>
      <w:effect w:val="none"/>
      <w:vertAlign w:val="baseline"/>
      <w:em w:val="none"/>
    </w:rPr>
  </w:style>
  <w:style w:type="character" w:styleId="WW8Num19z3">
    <w:name w:val="WW8Num19z3"/>
    <w:qFormat/>
    <w:rPr>
      <w:rFonts w:ascii="Symbol" w:hAnsi="Symbol"/>
      <w:w w:val="100"/>
      <w:position w:val="0"/>
      <w:sz w:val="20"/>
      <w:sz w:val="20"/>
      <w:effect w:val="none"/>
      <w:vertAlign w:val="baseline"/>
      <w:em w:val="none"/>
    </w:rPr>
  </w:style>
  <w:style w:type="character" w:styleId="WW8Num21z0">
    <w:name w:val="WW8Num21z0"/>
    <w:qFormat/>
    <w:rPr>
      <w:rFonts w:ascii="Wingdings" w:hAnsi="Wingdings"/>
      <w:w w:val="100"/>
      <w:position w:val="0"/>
      <w:sz w:val="20"/>
      <w:sz w:val="20"/>
      <w:effect w:val="none"/>
      <w:vertAlign w:val="baseline"/>
      <w:em w:val="none"/>
    </w:rPr>
  </w:style>
  <w:style w:type="character" w:styleId="WW8Num21z1">
    <w:name w:val="WW8Num21z1"/>
    <w:qFormat/>
    <w:rPr>
      <w:rFonts w:ascii="Courier New" w:hAnsi="Courier New" w:cs="Courier New"/>
      <w:w w:val="100"/>
      <w:position w:val="0"/>
      <w:sz w:val="20"/>
      <w:sz w:val="20"/>
      <w:effect w:val="none"/>
      <w:vertAlign w:val="baseline"/>
      <w:em w:val="none"/>
    </w:rPr>
  </w:style>
  <w:style w:type="character" w:styleId="WW8Num21z3">
    <w:name w:val="WW8Num21z3"/>
    <w:qFormat/>
    <w:rPr>
      <w:rFonts w:ascii="Symbol" w:hAnsi="Symbol"/>
      <w:w w:val="100"/>
      <w:position w:val="0"/>
      <w:sz w:val="20"/>
      <w:sz w:val="20"/>
      <w:effect w:val="none"/>
      <w:vertAlign w:val="baseline"/>
      <w:em w:val="none"/>
    </w:rPr>
  </w:style>
  <w:style w:type="character" w:styleId="WW8Num22z0">
    <w:name w:val="WW8Num22z0"/>
    <w:qFormat/>
    <w:rPr>
      <w:rFonts w:ascii="Wingdings" w:hAnsi="Wingdings"/>
      <w:w w:val="100"/>
      <w:position w:val="0"/>
      <w:sz w:val="20"/>
      <w:sz w:val="20"/>
      <w:effect w:val="none"/>
      <w:vertAlign w:val="baseline"/>
      <w:em w:val="none"/>
    </w:rPr>
  </w:style>
  <w:style w:type="character" w:styleId="WW8Num23z0">
    <w:name w:val="WW8Num23z0"/>
    <w:qFormat/>
    <w:rPr>
      <w:rFonts w:ascii="Wingdings" w:hAnsi="Wingdings"/>
      <w:w w:val="100"/>
      <w:position w:val="0"/>
      <w:sz w:val="20"/>
      <w:sz w:val="20"/>
      <w:effect w:val="none"/>
      <w:vertAlign w:val="baseline"/>
      <w:em w:val="none"/>
    </w:rPr>
  </w:style>
  <w:style w:type="character" w:styleId="WW8Num24z0">
    <w:name w:val="WW8Num24z0"/>
    <w:qFormat/>
    <w:rPr>
      <w:rFonts w:ascii="Wingdings" w:hAnsi="Wingdings"/>
      <w:w w:val="100"/>
      <w:position w:val="0"/>
      <w:sz w:val="20"/>
      <w:sz w:val="20"/>
      <w:effect w:val="none"/>
      <w:vertAlign w:val="baseline"/>
      <w:em w:val="none"/>
    </w:rPr>
  </w:style>
  <w:style w:type="character" w:styleId="WW8Num25z0">
    <w:name w:val="WW8Num25z0"/>
    <w:qFormat/>
    <w:rPr>
      <w:rFonts w:ascii="Wingdings" w:hAnsi="Wingdings"/>
      <w:w w:val="100"/>
      <w:position w:val="0"/>
      <w:sz w:val="20"/>
      <w:sz w:val="20"/>
      <w:effect w:val="none"/>
      <w:vertAlign w:val="baseline"/>
      <w:em w:val="none"/>
    </w:rPr>
  </w:style>
  <w:style w:type="character" w:styleId="WW8Num25z1">
    <w:name w:val="WW8Num25z1"/>
    <w:qFormat/>
    <w:rPr>
      <w:rFonts w:ascii="Courier New" w:hAnsi="Courier New"/>
      <w:w w:val="100"/>
      <w:position w:val="0"/>
      <w:sz w:val="20"/>
      <w:sz w:val="20"/>
      <w:effect w:val="none"/>
      <w:vertAlign w:val="baseline"/>
      <w:em w:val="none"/>
    </w:rPr>
  </w:style>
  <w:style w:type="character" w:styleId="WW8Num25z3">
    <w:name w:val="WW8Num25z3"/>
    <w:qFormat/>
    <w:rPr>
      <w:rFonts w:ascii="Symbol" w:hAnsi="Symbol"/>
      <w:w w:val="100"/>
      <w:position w:val="0"/>
      <w:sz w:val="20"/>
      <w:sz w:val="20"/>
      <w:effect w:val="none"/>
      <w:vertAlign w:val="baseline"/>
      <w:em w:val="none"/>
    </w:rPr>
  </w:style>
  <w:style w:type="character" w:styleId="WW8Num26z0">
    <w:name w:val="WW8Num26z0"/>
    <w:qFormat/>
    <w:rPr>
      <w:rFonts w:ascii="Wingdings" w:hAnsi="Wingdings"/>
      <w:w w:val="100"/>
      <w:position w:val="0"/>
      <w:sz w:val="20"/>
      <w:sz w:val="20"/>
      <w:effect w:val="none"/>
      <w:vertAlign w:val="baseline"/>
      <w:em w:val="none"/>
    </w:rPr>
  </w:style>
  <w:style w:type="character" w:styleId="WW8Num27z0">
    <w:name w:val="WW8Num27z0"/>
    <w:qFormat/>
    <w:rPr>
      <w:rFonts w:ascii="Symbol" w:hAnsi="Symbol"/>
      <w:w w:val="100"/>
      <w:position w:val="0"/>
      <w:sz w:val="20"/>
      <w:sz w:val="20"/>
      <w:effect w:val="none"/>
      <w:vertAlign w:val="baseline"/>
      <w:em w:val="none"/>
    </w:rPr>
  </w:style>
  <w:style w:type="character" w:styleId="WW8Num27z1">
    <w:name w:val="WW8Num27z1"/>
    <w:qFormat/>
    <w:rPr>
      <w:rFonts w:ascii="Courier New" w:hAnsi="Courier New" w:cs="Courier New"/>
      <w:w w:val="100"/>
      <w:position w:val="0"/>
      <w:sz w:val="20"/>
      <w:sz w:val="20"/>
      <w:effect w:val="none"/>
      <w:vertAlign w:val="baseline"/>
      <w:em w:val="none"/>
    </w:rPr>
  </w:style>
  <w:style w:type="character" w:styleId="WW8Num27z2">
    <w:name w:val="WW8Num27z2"/>
    <w:qFormat/>
    <w:rPr>
      <w:rFonts w:ascii="Wingdings" w:hAnsi="Wingdings"/>
      <w:w w:val="100"/>
      <w:position w:val="0"/>
      <w:sz w:val="20"/>
      <w:sz w:val="20"/>
      <w:effect w:val="none"/>
      <w:vertAlign w:val="baseline"/>
      <w:em w:val="none"/>
    </w:rPr>
  </w:style>
  <w:style w:type="character" w:styleId="WW8Num29z0">
    <w:name w:val="WW8Num29z0"/>
    <w:qFormat/>
    <w:rPr>
      <w:rFonts w:ascii="Symbol" w:hAnsi="Symbol"/>
      <w:w w:val="100"/>
      <w:position w:val="0"/>
      <w:sz w:val="20"/>
      <w:sz w:val="20"/>
      <w:effect w:val="none"/>
      <w:vertAlign w:val="baseline"/>
      <w:em w:val="none"/>
    </w:rPr>
  </w:style>
  <w:style w:type="character" w:styleId="WW8Num29z1">
    <w:name w:val="WW8Num29z1"/>
    <w:qFormat/>
    <w:rPr>
      <w:rFonts w:ascii="Courier New" w:hAnsi="Courier New" w:cs="Courier New"/>
      <w:w w:val="100"/>
      <w:position w:val="0"/>
      <w:sz w:val="20"/>
      <w:sz w:val="20"/>
      <w:effect w:val="none"/>
      <w:vertAlign w:val="baseline"/>
      <w:em w:val="none"/>
    </w:rPr>
  </w:style>
  <w:style w:type="character" w:styleId="WW8Num29z2">
    <w:name w:val="WW8Num29z2"/>
    <w:qFormat/>
    <w:rPr>
      <w:rFonts w:ascii="Wingdings" w:hAnsi="Wingdings"/>
      <w:w w:val="100"/>
      <w:position w:val="0"/>
      <w:sz w:val="20"/>
      <w:sz w:val="20"/>
      <w:effect w:val="none"/>
      <w:vertAlign w:val="baseline"/>
      <w:em w:val="none"/>
    </w:rPr>
  </w:style>
  <w:style w:type="character" w:styleId="WW8Num30z0">
    <w:name w:val="WW8Num30z0"/>
    <w:qFormat/>
    <w:rPr>
      <w:rFonts w:ascii="Wingdings" w:hAnsi="Wingdings"/>
      <w:w w:val="100"/>
      <w:position w:val="0"/>
      <w:sz w:val="20"/>
      <w:sz w:val="20"/>
      <w:effect w:val="none"/>
      <w:vertAlign w:val="baseline"/>
      <w:em w:val="none"/>
    </w:rPr>
  </w:style>
  <w:style w:type="character" w:styleId="WW8Num30z1">
    <w:name w:val="WW8Num30z1"/>
    <w:qFormat/>
    <w:rPr>
      <w:rFonts w:ascii="Courier New" w:hAnsi="Courier New"/>
      <w:w w:val="100"/>
      <w:position w:val="0"/>
      <w:sz w:val="20"/>
      <w:sz w:val="20"/>
      <w:effect w:val="none"/>
      <w:vertAlign w:val="baseline"/>
      <w:em w:val="none"/>
    </w:rPr>
  </w:style>
  <w:style w:type="character" w:styleId="WW8Num30z3">
    <w:name w:val="WW8Num30z3"/>
    <w:qFormat/>
    <w:rPr>
      <w:rFonts w:ascii="Symbol" w:hAnsi="Symbol"/>
      <w:w w:val="100"/>
      <w:position w:val="0"/>
      <w:sz w:val="20"/>
      <w:sz w:val="20"/>
      <w:effect w:val="none"/>
      <w:vertAlign w:val="baseline"/>
      <w:em w:val="none"/>
    </w:rPr>
  </w:style>
  <w:style w:type="character" w:styleId="WW8Num31z0">
    <w:name w:val="WW8Num31z0"/>
    <w:qFormat/>
    <w:rPr>
      <w:rFonts w:ascii="Wingdings" w:hAnsi="Wingdings"/>
      <w:w w:val="100"/>
      <w:position w:val="0"/>
      <w:sz w:val="20"/>
      <w:sz w:val="20"/>
      <w:effect w:val="none"/>
      <w:vertAlign w:val="baseline"/>
      <w:em w:val="none"/>
    </w:rPr>
  </w:style>
  <w:style w:type="character" w:styleId="WW8Num32z0">
    <w:name w:val="WW8Num32z0"/>
    <w:qFormat/>
    <w:rPr>
      <w:rFonts w:ascii="Symbol" w:hAnsi="Symbol"/>
      <w:w w:val="100"/>
      <w:position w:val="0"/>
      <w:sz w:val="20"/>
      <w:sz w:val="20"/>
      <w:effect w:val="none"/>
      <w:vertAlign w:val="baseline"/>
      <w:em w:val="none"/>
    </w:rPr>
  </w:style>
  <w:style w:type="character" w:styleId="WW8Num32z1">
    <w:name w:val="WW8Num32z1"/>
    <w:qFormat/>
    <w:rPr>
      <w:rFonts w:ascii="Courier New" w:hAnsi="Courier New" w:cs="Courier New"/>
      <w:w w:val="100"/>
      <w:position w:val="0"/>
      <w:sz w:val="20"/>
      <w:sz w:val="20"/>
      <w:effect w:val="none"/>
      <w:vertAlign w:val="baseline"/>
      <w:em w:val="none"/>
    </w:rPr>
  </w:style>
  <w:style w:type="character" w:styleId="WW8Num32z2">
    <w:name w:val="WW8Num32z2"/>
    <w:qFormat/>
    <w:rPr>
      <w:rFonts w:ascii="Wingdings" w:hAnsi="Wingdings"/>
      <w:w w:val="100"/>
      <w:position w:val="0"/>
      <w:sz w:val="20"/>
      <w:sz w:val="20"/>
      <w:effect w:val="none"/>
      <w:vertAlign w:val="baseline"/>
      <w:em w:val="none"/>
    </w:rPr>
  </w:style>
  <w:style w:type="character" w:styleId="WW8Num33z0">
    <w:name w:val="WW8Num33z0"/>
    <w:qFormat/>
    <w:rPr>
      <w:rFonts w:ascii="Times New Roman" w:hAnsi="Times New Roman"/>
      <w:w w:val="100"/>
      <w:position w:val="0"/>
      <w:sz w:val="20"/>
      <w:sz w:val="20"/>
      <w:effect w:val="none"/>
      <w:vertAlign w:val="baseline"/>
      <w:em w:val="none"/>
    </w:rPr>
  </w:style>
  <w:style w:type="character" w:styleId="WW8Num34z0">
    <w:name w:val="WW8Num34z0"/>
    <w:qFormat/>
    <w:rPr>
      <w:rFonts w:ascii="Wingdings" w:hAnsi="Wingdings"/>
      <w:w w:val="100"/>
      <w:position w:val="0"/>
      <w:sz w:val="20"/>
      <w:sz w:val="20"/>
      <w:effect w:val="none"/>
      <w:vertAlign w:val="baseline"/>
      <w:em w:val="none"/>
    </w:rPr>
  </w:style>
  <w:style w:type="character" w:styleId="WW8Num34z1">
    <w:name w:val="WW8Num34z1"/>
    <w:qFormat/>
    <w:rPr>
      <w:rFonts w:ascii="Courier New" w:hAnsi="Courier New" w:cs="Courier New"/>
      <w:w w:val="100"/>
      <w:position w:val="0"/>
      <w:sz w:val="20"/>
      <w:sz w:val="20"/>
      <w:effect w:val="none"/>
      <w:vertAlign w:val="baseline"/>
      <w:em w:val="none"/>
    </w:rPr>
  </w:style>
  <w:style w:type="character" w:styleId="WW8Num35z0">
    <w:name w:val="WW8Num35z0"/>
    <w:qFormat/>
    <w:rPr>
      <w:rFonts w:ascii="Wingdings" w:hAnsi="Wingdings"/>
      <w:w w:val="100"/>
      <w:position w:val="0"/>
      <w:sz w:val="20"/>
      <w:sz w:val="20"/>
      <w:effect w:val="none"/>
      <w:vertAlign w:val="baseline"/>
      <w:em w:val="none"/>
    </w:rPr>
  </w:style>
  <w:style w:type="character" w:styleId="WW8Num35z1">
    <w:name w:val="WW8Num35z1"/>
    <w:qFormat/>
    <w:rPr>
      <w:rFonts w:ascii="Courier New" w:hAnsi="Courier New"/>
      <w:w w:val="100"/>
      <w:position w:val="0"/>
      <w:sz w:val="20"/>
      <w:sz w:val="20"/>
      <w:effect w:val="none"/>
      <w:vertAlign w:val="baseline"/>
      <w:em w:val="none"/>
    </w:rPr>
  </w:style>
  <w:style w:type="character" w:styleId="WW8Num35z3">
    <w:name w:val="WW8Num35z3"/>
    <w:qFormat/>
    <w:rPr>
      <w:rFonts w:ascii="Symbol" w:hAnsi="Symbol"/>
      <w:w w:val="100"/>
      <w:position w:val="0"/>
      <w:sz w:val="20"/>
      <w:sz w:val="20"/>
      <w:effect w:val="none"/>
      <w:vertAlign w:val="baseline"/>
      <w:em w:val="none"/>
    </w:rPr>
  </w:style>
  <w:style w:type="character" w:styleId="WW8Num36z0">
    <w:name w:val="WW8Num36z0"/>
    <w:qFormat/>
    <w:rPr>
      <w:rFonts w:ascii="Wingdings" w:hAnsi="Wingdings"/>
      <w:w w:val="100"/>
      <w:position w:val="0"/>
      <w:sz w:val="20"/>
      <w:sz w:val="20"/>
      <w:effect w:val="none"/>
      <w:vertAlign w:val="baseline"/>
      <w:em w:val="none"/>
    </w:rPr>
  </w:style>
  <w:style w:type="character" w:styleId="WW8Num36z1">
    <w:name w:val="WW8Num36z1"/>
    <w:qFormat/>
    <w:rPr>
      <w:rFonts w:ascii="Courier New" w:hAnsi="Courier New"/>
      <w:w w:val="100"/>
      <w:position w:val="0"/>
      <w:sz w:val="20"/>
      <w:sz w:val="20"/>
      <w:effect w:val="none"/>
      <w:vertAlign w:val="baseline"/>
      <w:em w:val="none"/>
    </w:rPr>
  </w:style>
  <w:style w:type="character" w:styleId="WW8Num36z3">
    <w:name w:val="WW8Num36z3"/>
    <w:qFormat/>
    <w:rPr>
      <w:rFonts w:ascii="Symbol" w:hAnsi="Symbol"/>
      <w:w w:val="100"/>
      <w:position w:val="0"/>
      <w:sz w:val="20"/>
      <w:sz w:val="20"/>
      <w:effect w:val="none"/>
      <w:vertAlign w:val="baseline"/>
      <w:em w:val="none"/>
    </w:rPr>
  </w:style>
  <w:style w:type="character" w:styleId="WW8Num37z0">
    <w:name w:val="WW8Num37z0"/>
    <w:qFormat/>
    <w:rPr>
      <w:rFonts w:ascii="Symbol" w:hAnsi="Symbol"/>
      <w:w w:val="100"/>
      <w:position w:val="0"/>
      <w:sz w:val="20"/>
      <w:sz w:val="20"/>
      <w:effect w:val="none"/>
      <w:vertAlign w:val="baseline"/>
      <w:em w:val="none"/>
    </w:rPr>
  </w:style>
  <w:style w:type="character" w:styleId="WW8Num37z1">
    <w:name w:val="WW8Num37z1"/>
    <w:qFormat/>
    <w:rPr>
      <w:rFonts w:ascii="Courier New" w:hAnsi="Courier New" w:cs="Courier New"/>
      <w:w w:val="100"/>
      <w:position w:val="0"/>
      <w:sz w:val="20"/>
      <w:sz w:val="20"/>
      <w:effect w:val="none"/>
      <w:vertAlign w:val="baseline"/>
      <w:em w:val="none"/>
    </w:rPr>
  </w:style>
  <w:style w:type="character" w:styleId="WW8Num37z2">
    <w:name w:val="WW8Num37z2"/>
    <w:qFormat/>
    <w:rPr>
      <w:rFonts w:ascii="Wingdings" w:hAnsi="Wingdings"/>
      <w:w w:val="100"/>
      <w:position w:val="0"/>
      <w:sz w:val="20"/>
      <w:sz w:val="20"/>
      <w:effect w:val="none"/>
      <w:vertAlign w:val="baseline"/>
      <w:em w:val="none"/>
    </w:rPr>
  </w:style>
  <w:style w:type="character" w:styleId="WW8Num38z0">
    <w:name w:val="WW8Num38z0"/>
    <w:qFormat/>
    <w:rPr>
      <w:rFonts w:ascii="Symbol" w:hAnsi="Symbol"/>
      <w:w w:val="100"/>
      <w:position w:val="0"/>
      <w:sz w:val="20"/>
      <w:sz w:val="20"/>
      <w:effect w:val="none"/>
      <w:vertAlign w:val="baseline"/>
      <w:em w:val="none"/>
    </w:rPr>
  </w:style>
  <w:style w:type="character" w:styleId="WW8Num38z1">
    <w:name w:val="WW8Num38z1"/>
    <w:qFormat/>
    <w:rPr>
      <w:rFonts w:ascii="Courier New" w:hAnsi="Courier New" w:cs="Courier New"/>
      <w:w w:val="100"/>
      <w:position w:val="0"/>
      <w:sz w:val="20"/>
      <w:sz w:val="20"/>
      <w:effect w:val="none"/>
      <w:vertAlign w:val="baseline"/>
      <w:em w:val="none"/>
    </w:rPr>
  </w:style>
  <w:style w:type="character" w:styleId="WW8Num38z2">
    <w:name w:val="WW8Num38z2"/>
    <w:qFormat/>
    <w:rPr>
      <w:rFonts w:ascii="Wingdings" w:hAnsi="Wingdings"/>
      <w:w w:val="100"/>
      <w:position w:val="0"/>
      <w:sz w:val="20"/>
      <w:sz w:val="20"/>
      <w:effect w:val="none"/>
      <w:vertAlign w:val="baseline"/>
      <w:em w:val="none"/>
    </w:rPr>
  </w:style>
  <w:style w:type="character" w:styleId="WW8Num39z0">
    <w:name w:val="WW8Num39z0"/>
    <w:qFormat/>
    <w:rPr>
      <w:rFonts w:ascii="Times New Roman" w:hAnsi="Times New Roman" w:eastAsia="Times New Roman" w:cs="Times New Roman"/>
      <w:w w:val="100"/>
      <w:position w:val="0"/>
      <w:sz w:val="20"/>
      <w:sz w:val="20"/>
      <w:effect w:val="none"/>
      <w:vertAlign w:val="baseline"/>
      <w:em w:val="none"/>
    </w:rPr>
  </w:style>
  <w:style w:type="character" w:styleId="WW8Num40z0">
    <w:name w:val="WW8Num40z0"/>
    <w:qFormat/>
    <w:rPr>
      <w:rFonts w:ascii="Times New Roman" w:hAnsi="Times New Roman" w:cs="Times New Roman"/>
      <w:w w:val="100"/>
      <w:position w:val="0"/>
      <w:sz w:val="20"/>
      <w:sz w:val="20"/>
      <w:effect w:val="none"/>
      <w:vertAlign w:val="baseline"/>
      <w:em w:val="none"/>
    </w:rPr>
  </w:style>
  <w:style w:type="character" w:styleId="WW8Num41z0">
    <w:name w:val="WW8Num41z0"/>
    <w:qFormat/>
    <w:rPr>
      <w:rFonts w:ascii="Wingdings" w:hAnsi="Wingdings"/>
      <w:w w:val="100"/>
      <w:position w:val="0"/>
      <w:sz w:val="20"/>
      <w:sz w:val="20"/>
      <w:effect w:val="none"/>
      <w:vertAlign w:val="baseline"/>
      <w:em w:val="none"/>
    </w:rPr>
  </w:style>
  <w:style w:type="character" w:styleId="WW8Num42z0">
    <w:name w:val="WW8Num42z0"/>
    <w:qFormat/>
    <w:rPr>
      <w:rFonts w:ascii="Wingdings" w:hAnsi="Wingdings"/>
      <w:w w:val="100"/>
      <w:position w:val="0"/>
      <w:sz w:val="20"/>
      <w:sz w:val="20"/>
      <w:effect w:val="none"/>
      <w:vertAlign w:val="baseline"/>
      <w:em w:val="none"/>
    </w:rPr>
  </w:style>
  <w:style w:type="character" w:styleId="WW8Num43z0">
    <w:name w:val="WW8Num43z0"/>
    <w:qFormat/>
    <w:rPr>
      <w:rFonts w:ascii="Wingdings" w:hAnsi="Wingdings"/>
      <w:w w:val="100"/>
      <w:position w:val="0"/>
      <w:sz w:val="20"/>
      <w:sz w:val="20"/>
      <w:effect w:val="none"/>
      <w:vertAlign w:val="baseline"/>
      <w:em w:val="none"/>
    </w:rPr>
  </w:style>
  <w:style w:type="character" w:styleId="WW8Num44z0">
    <w:name w:val="WW8Num44z0"/>
    <w:qFormat/>
    <w:rPr>
      <w:rFonts w:ascii="Wingdings" w:hAnsi="Wingdings"/>
      <w:b w:val="false"/>
      <w:i w:val="false"/>
      <w:w w:val="100"/>
      <w:position w:val="0"/>
      <w:sz w:val="24"/>
      <w:sz w:val="24"/>
      <w:effect w:val="none"/>
      <w:vertAlign w:val="baseline"/>
      <w:em w:val="none"/>
    </w:rPr>
  </w:style>
  <w:style w:type="character" w:styleId="Fuentedeprrafopredeter1">
    <w:name w:val="Fuente de párrafo predeter.1"/>
    <w:qFormat/>
    <w:rPr>
      <w:w w:val="100"/>
      <w:position w:val="0"/>
      <w:sz w:val="20"/>
      <w:sz w:val="20"/>
      <w:effect w:val="none"/>
      <w:vertAlign w:val="baseline"/>
      <w:em w:val="none"/>
    </w:rPr>
  </w:style>
  <w:style w:type="character" w:styleId="Nmerodepgina">
    <w:name w:val="Número de página"/>
    <w:basedOn w:val="Fuentedeprrafopredeter1"/>
    <w:qFormat/>
    <w:rPr>
      <w:w w:val="100"/>
      <w:position w:val="0"/>
      <w:sz w:val="20"/>
      <w:sz w:val="20"/>
      <w:effect w:val="none"/>
      <w:vertAlign w:val="baseline"/>
      <w:em w:val="none"/>
    </w:rPr>
  </w:style>
  <w:style w:type="character" w:styleId="Hipervnculo">
    <w:name w:val="Hipervínculo"/>
    <w:qFormat/>
    <w:rPr>
      <w:color w:val="0000FF"/>
      <w:w w:val="100"/>
      <w:position w:val="0"/>
      <w:sz w:val="20"/>
      <w:sz w:val="20"/>
      <w:u w:val="single"/>
      <w:effect w:val="none"/>
      <w:vertAlign w:val="baseline"/>
      <w:em w:val="none"/>
    </w:rPr>
  </w:style>
  <w:style w:type="character" w:styleId="Smbolodenotaalpie">
    <w:name w:val="Símbolo de nota al pie"/>
    <w:qFormat/>
    <w:rPr>
      <w:w w:val="100"/>
      <w:effect w:val="none"/>
      <w:vertAlign w:val="superscript"/>
      <w:em w:val="none"/>
    </w:rPr>
  </w:style>
  <w:style w:type="character" w:styleId="MquinadeescribirHTML">
    <w:name w:val="Máquina de escribir HTML"/>
    <w:qFormat/>
    <w:rPr>
      <w:rFonts w:ascii="Courier New" w:hAnsi="Courier New" w:eastAsia="Courier New" w:cs="Courier New"/>
      <w:w w:val="100"/>
      <w:position w:val="0"/>
      <w:sz w:val="20"/>
      <w:sz w:val="20"/>
      <w:szCs w:val="20"/>
      <w:effect w:val="none"/>
      <w:vertAlign w:val="baseline"/>
      <w:em w:val="none"/>
    </w:rPr>
  </w:style>
  <w:style w:type="character" w:styleId="Textoennegrita">
    <w:name w:val="Texto en negrita"/>
    <w:qFormat/>
    <w:rPr>
      <w:b/>
      <w:bCs/>
      <w:w w:val="100"/>
      <w:position w:val="0"/>
      <w:sz w:val="20"/>
      <w:sz w:val="20"/>
      <w:effect w:val="none"/>
      <w:vertAlign w:val="baseline"/>
      <w:em w:val="none"/>
    </w:rPr>
  </w:style>
  <w:style w:type="character" w:styleId="Hipervnculovisitado">
    <w:name w:val="Hipervínculo visitado"/>
    <w:qFormat/>
    <w:rPr>
      <w:color w:val="800080"/>
      <w:w w:val="100"/>
      <w:position w:val="0"/>
      <w:sz w:val="20"/>
      <w:sz w:val="20"/>
      <w:u w:val="single"/>
      <w:effect w:val="none"/>
      <w:vertAlign w:val="baseline"/>
      <w:em w:val="none"/>
    </w:rPr>
  </w:style>
  <w:style w:type="character" w:styleId="Refdenotaalpie">
    <w:name w:val="Ref. de nota al pie"/>
    <w:qFormat/>
    <w:rPr>
      <w:w w:val="100"/>
      <w:effect w:val="none"/>
      <w:vertAlign w:val="superscript"/>
      <w:em w:val="none"/>
    </w:rPr>
  </w:style>
  <w:style w:type="character" w:styleId="WW8Num4z1">
    <w:name w:val="WW8Num4z1"/>
    <w:qFormat/>
    <w:rPr>
      <w:rFonts w:ascii="OpenSymbol;Arial Unicode MS" w:hAnsi="OpenSymbol;Arial Unicode MS" w:cs="OpenSymbol;Arial Unicode MS"/>
    </w:rPr>
  </w:style>
  <w:style w:type="character" w:styleId="Bullets">
    <w:name w:val="Bullets"/>
    <w:qFormat/>
    <w:rPr>
      <w:rFonts w:ascii="OpenSymbol" w:hAnsi="OpenSymbol" w:eastAsia="OpenSymbol" w:cs="OpenSymbol"/>
    </w:rPr>
  </w:style>
  <w:style w:type="character" w:styleId="WW8Num5z1">
    <w:name w:val="WW8Num5z1"/>
    <w:qFormat/>
    <w:rPr>
      <w:rFonts w:ascii="OpenSymbol;Arial Unicode MS" w:hAnsi="OpenSymbol;Arial Unicode MS" w:cs="OpenSymbol;Arial Unicode MS"/>
    </w:rPr>
  </w:style>
  <w:style w:type="character" w:styleId="DefaultParagraphFont">
    <w:name w:val="Default Paragraph Font"/>
    <w:qFormat/>
    <w:rPr/>
  </w:style>
  <w:style w:type="character" w:styleId="Strong">
    <w:name w:val="Strong"/>
    <w:basedOn w:val="DefaultParagraphFont"/>
    <w:qFormat/>
    <w:rPr>
      <w:b/>
      <w:bCs/>
    </w:rPr>
  </w:style>
  <w:style w:type="character" w:styleId="WW8Num3z0">
    <w:name w:val="WW8Num3z0"/>
    <w:qFormat/>
    <w:rPr>
      <w:rFonts w:ascii="Courier New" w:hAnsi="Courier New" w:cs="Courier New"/>
      <w:sz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2z2">
    <w:name w:val="WW8Num2z2"/>
    <w:qFormat/>
    <w:rPr>
      <w:rFonts w:ascii="Wingdings" w:hAnsi="Wingdings" w:cs="Wingdings"/>
    </w:rPr>
  </w:style>
  <w:style w:type="character" w:styleId="ListLabel1">
    <w:name w:val="ListLabel 1"/>
    <w:qFormat/>
    <w:rPr>
      <w:rFonts w:ascii="Arial" w:hAnsi="Arial" w:cs="Symbol"/>
      <w:w w:val="100"/>
      <w:position w:val="0"/>
      <w:sz w:val="22"/>
      <w:sz w:val="22"/>
      <w:effect w:val="none"/>
      <w:vertAlign w:val="baseline"/>
      <w:em w:val="none"/>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Symbol"/>
      <w:w w:val="100"/>
      <w:position w:val="0"/>
      <w:sz w:val="24"/>
      <w:sz w:val="24"/>
      <w:effect w:val="none"/>
      <w:vertAlign w:val="baseline"/>
      <w:em w:val="none"/>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Symbol"/>
      <w:w w:val="100"/>
      <w:position w:val="0"/>
      <w:sz w:val="24"/>
      <w:sz w:val="24"/>
      <w:effect w:val="none"/>
      <w:vertAlign w:val="baseline"/>
      <w:em w:val="none"/>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ascii="Arial" w:hAnsi="Arial"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Symbol"/>
      <w:b w:val="false"/>
      <w:w w:val="100"/>
      <w:position w:val="0"/>
      <w:sz w:val="22"/>
      <w:sz w:val="22"/>
      <w:effect w:val="none"/>
      <w:vertAlign w:val="baseline"/>
      <w:em w:val="none"/>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Symbol"/>
      <w:b w:val="false"/>
      <w:w w:val="100"/>
      <w:position w:val="0"/>
      <w:sz w:val="20"/>
      <w:sz w:val="20"/>
      <w:effect w:val="none"/>
      <w:vertAlign w:val="baseline"/>
      <w:em w:val="none"/>
    </w:rPr>
  </w:style>
  <w:style w:type="character" w:styleId="ListLabel23">
    <w:name w:val="ListLabel 23"/>
    <w:qFormat/>
    <w:rPr>
      <w:rFonts w:cs="OpenSymbol;Arial Unicode MS"/>
    </w:rPr>
  </w:style>
  <w:style w:type="character" w:styleId="ListLabel24">
    <w:name w:val="ListLabel 24"/>
    <w:qFormat/>
    <w:rPr>
      <w:rFonts w:cs="OpenSymbol;Arial Unicode MS"/>
    </w:rPr>
  </w:style>
  <w:style w:type="character" w:styleId="ListLabel25">
    <w:name w:val="ListLabel 25"/>
    <w:qFormat/>
    <w:rPr>
      <w:rFonts w:cs="Symbol"/>
      <w:b w:val="false"/>
      <w:w w:val="100"/>
      <w:position w:val="0"/>
      <w:sz w:val="20"/>
      <w:sz w:val="20"/>
      <w:effect w:val="none"/>
      <w:vertAlign w:val="baseline"/>
      <w:em w:val="none"/>
    </w:rPr>
  </w:style>
  <w:style w:type="character" w:styleId="ListLabel26">
    <w:name w:val="ListLabel 26"/>
    <w:qFormat/>
    <w:rPr>
      <w:rFonts w:cs="OpenSymbol;Arial Unicode MS"/>
    </w:rPr>
  </w:style>
  <w:style w:type="character" w:styleId="ListLabel27">
    <w:name w:val="ListLabel 27"/>
    <w:qFormat/>
    <w:rPr>
      <w:rFonts w:cs="OpenSymbol;Arial Unicode MS"/>
    </w:rPr>
  </w:style>
  <w:style w:type="character" w:styleId="ListLabel28">
    <w:name w:val="ListLabel 28"/>
    <w:qFormat/>
    <w:rPr>
      <w:rFonts w:cs="Symbol"/>
      <w:w w:val="100"/>
      <w:position w:val="0"/>
      <w:sz w:val="20"/>
      <w:sz w:val="20"/>
      <w:effect w:val="none"/>
      <w:vertAlign w:val="baseline"/>
      <w:em w:val="none"/>
    </w:rPr>
  </w:style>
  <w:style w:type="character" w:styleId="ListLabel29">
    <w:name w:val="ListLabel 29"/>
    <w:qFormat/>
    <w:rPr>
      <w:rFonts w:cs="Courier New"/>
      <w:w w:val="100"/>
      <w:position w:val="0"/>
      <w:sz w:val="20"/>
      <w:sz w:val="20"/>
      <w:effect w:val="none"/>
      <w:vertAlign w:val="baseline"/>
      <w:em w:val="none"/>
    </w:rPr>
  </w:style>
  <w:style w:type="character" w:styleId="ListLabel30">
    <w:name w:val="ListLabel 30"/>
    <w:qFormat/>
    <w:rPr>
      <w:rFonts w:cs="Wingdings"/>
    </w:rPr>
  </w:style>
  <w:style w:type="character" w:styleId="ListLabel31">
    <w:name w:val="ListLabel 31"/>
    <w:qFormat/>
    <w:rPr>
      <w:rFonts w:cs="Symbol"/>
      <w:w w:val="100"/>
      <w:position w:val="0"/>
      <w:sz w:val="20"/>
      <w:sz w:val="20"/>
      <w:effect w:val="none"/>
      <w:vertAlign w:val="baseline"/>
      <w:em w:val="none"/>
    </w:rPr>
  </w:style>
  <w:style w:type="character" w:styleId="ListLabel32">
    <w:name w:val="ListLabel 32"/>
    <w:qFormat/>
    <w:rPr>
      <w:rFonts w:cs="Courier New"/>
      <w:w w:val="100"/>
      <w:position w:val="0"/>
      <w:sz w:val="20"/>
      <w:sz w:val="20"/>
      <w:effect w:val="none"/>
      <w:vertAlign w:val="baseline"/>
      <w:em w:val="none"/>
    </w:rPr>
  </w:style>
  <w:style w:type="character" w:styleId="ListLabel33">
    <w:name w:val="ListLabel 33"/>
    <w:qFormat/>
    <w:rPr>
      <w:rFonts w:cs="Wingdings"/>
    </w:rPr>
  </w:style>
  <w:style w:type="character" w:styleId="ListLabel34">
    <w:name w:val="ListLabel 34"/>
    <w:qFormat/>
    <w:rPr>
      <w:rFonts w:cs="Symbol"/>
      <w:w w:val="100"/>
      <w:position w:val="0"/>
      <w:sz w:val="20"/>
      <w:sz w:val="20"/>
      <w:effect w:val="none"/>
      <w:vertAlign w:val="baseline"/>
      <w:em w:val="none"/>
    </w:rPr>
  </w:style>
  <w:style w:type="character" w:styleId="ListLabel35">
    <w:name w:val="ListLabel 35"/>
    <w:qFormat/>
    <w:rPr>
      <w:rFonts w:cs="Courier New"/>
      <w:w w:val="100"/>
      <w:position w:val="0"/>
      <w:sz w:val="20"/>
      <w:sz w:val="20"/>
      <w:effect w:val="none"/>
      <w:vertAlign w:val="baseline"/>
      <w:em w:val="none"/>
    </w:rPr>
  </w:style>
  <w:style w:type="character" w:styleId="ListLabel36">
    <w:name w:val="ListLabel 36"/>
    <w:qFormat/>
    <w:rPr>
      <w:rFonts w:cs="Wingdings"/>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Calibri" w:hAnsi="Calibri" w:eastAsia="DejaVu Sans" w:cs="FreeSans"/>
      <w:color w:val="auto"/>
      <w:kern w:val="0"/>
      <w:sz w:val="20"/>
      <w:szCs w:val="20"/>
      <w:lang w:val="es-E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Ttulo2">
    <w:name w:val="Título 2"/>
    <w:basedOn w:val="LOnormal"/>
    <w:next w:val="LOnormal"/>
    <w:qFormat/>
    <w:pPr>
      <w:keepNext w:val="true"/>
      <w:suppressAutoHyphens w:val="false"/>
      <w:spacing w:lineRule="atLeast" w:line="1"/>
      <w:textAlignment w:val="top"/>
      <w:outlineLvl w:val="1"/>
    </w:pPr>
    <w:rPr>
      <w:w w:val="100"/>
      <w:position w:val="0"/>
      <w:sz w:val="24"/>
      <w:sz w:val="24"/>
      <w:effect w:val="none"/>
      <w:vertAlign w:val="baseline"/>
      <w:em w:val="none"/>
      <w:lang w:val="es-MX" w:eastAsia="ar-SA" w:bidi="ar-SA"/>
    </w:rPr>
  </w:style>
  <w:style w:type="paragraph" w:styleId="Ttulo3">
    <w:name w:val="Título 3"/>
    <w:basedOn w:val="LOnormal"/>
    <w:next w:val="LOnormal"/>
    <w:qFormat/>
    <w:pPr>
      <w:keepNext w:val="true"/>
      <w:suppressAutoHyphens w:val="false"/>
      <w:spacing w:lineRule="atLeast" w:line="1"/>
      <w:textAlignment w:val="top"/>
      <w:outlineLvl w:val="2"/>
    </w:pPr>
    <w:rPr>
      <w:rFonts w:ascii="Arial" w:hAnsi="Arial" w:eastAsia="Arial Unicode MS"/>
      <w:w w:val="100"/>
      <w:position w:val="0"/>
      <w:sz w:val="20"/>
      <w:sz w:val="20"/>
      <w:effect w:val="none"/>
      <w:vertAlign w:val="baseline"/>
      <w:em w:val="none"/>
      <w:lang w:val="es-ES" w:eastAsia="ar-SA" w:bidi="ar-SA"/>
    </w:rPr>
  </w:style>
  <w:style w:type="paragraph" w:styleId="Encabezado1">
    <w:name w:val="Encabezado1"/>
    <w:basedOn w:val="LOnormal"/>
    <w:next w:val="Textoindependiente"/>
    <w:qFormat/>
    <w:pPr>
      <w:keepNext w:val="true"/>
      <w:suppressAutoHyphens w:val="false"/>
      <w:spacing w:lineRule="atLeast" w:line="1" w:before="240" w:after="120"/>
      <w:textAlignment w:val="top"/>
      <w:outlineLvl w:val="0"/>
    </w:pPr>
    <w:rPr>
      <w:rFonts w:ascii="Helvetica" w:hAnsi="Helvetica" w:eastAsia="HG Mincho Light J" w:cs="Lucidasans"/>
      <w:w w:val="100"/>
      <w:position w:val="0"/>
      <w:sz w:val="28"/>
      <w:sz w:val="28"/>
      <w:szCs w:val="28"/>
      <w:effect w:val="none"/>
      <w:vertAlign w:val="baseline"/>
      <w:em w:val="none"/>
      <w:lang w:val="es-ES" w:eastAsia="ar-SA" w:bidi="ar-SA"/>
    </w:rPr>
  </w:style>
  <w:style w:type="paragraph" w:styleId="Textoindependiente">
    <w:name w:val="Texto independiente"/>
    <w:basedOn w:val="LOnormal"/>
    <w:qFormat/>
    <w:pPr>
      <w:suppressAutoHyphens w:val="false"/>
      <w:spacing w:lineRule="atLeast" w:line="1"/>
      <w:textAlignment w:val="top"/>
      <w:outlineLvl w:val="0"/>
    </w:pPr>
    <w:rPr>
      <w:w w:val="100"/>
      <w:position w:val="0"/>
      <w:sz w:val="24"/>
      <w:sz w:val="24"/>
      <w:effect w:val="none"/>
      <w:vertAlign w:val="baseline"/>
      <w:em w:val="none"/>
      <w:lang w:val="es-ES" w:eastAsia="ar-SA" w:bidi="ar-SA"/>
    </w:rPr>
  </w:style>
  <w:style w:type="paragraph" w:styleId="Lista">
    <w:name w:val="Lista"/>
    <w:basedOn w:val="Textoindependiente"/>
    <w:qFormat/>
    <w:pPr>
      <w:suppressAutoHyphens w:val="false"/>
      <w:spacing w:lineRule="atLeast" w:line="1"/>
      <w:textAlignment w:val="top"/>
      <w:outlineLvl w:val="0"/>
    </w:pPr>
    <w:rPr>
      <w:rFonts w:ascii="Times" w:hAnsi="Times" w:cs="Lucidasans"/>
      <w:w w:val="100"/>
      <w:position w:val="0"/>
      <w:sz w:val="24"/>
      <w:sz w:val="24"/>
      <w:effect w:val="none"/>
      <w:vertAlign w:val="baseline"/>
      <w:em w:val="none"/>
      <w:lang w:val="es-ES" w:eastAsia="ar-SA" w:bidi="ar-SA"/>
    </w:rPr>
  </w:style>
  <w:style w:type="paragraph" w:styleId="Etiqueta">
    <w:name w:val="Etiqueta"/>
    <w:basedOn w:val="LOnormal"/>
    <w:qFormat/>
    <w:pPr>
      <w:suppressLineNumbers/>
      <w:suppressAutoHyphens w:val="false"/>
      <w:spacing w:lineRule="atLeast" w:line="1" w:before="120" w:after="120"/>
      <w:textAlignment w:val="top"/>
      <w:outlineLvl w:val="0"/>
    </w:pPr>
    <w:rPr>
      <w:rFonts w:ascii="Times" w:hAnsi="Times" w:cs="Lucidasans"/>
      <w:i/>
      <w:iCs/>
      <w:w w:val="100"/>
      <w:position w:val="0"/>
      <w:sz w:val="24"/>
      <w:sz w:val="24"/>
      <w:szCs w:val="24"/>
      <w:effect w:val="none"/>
      <w:vertAlign w:val="baseline"/>
      <w:em w:val="none"/>
      <w:lang w:val="es-ES" w:eastAsia="ar-SA" w:bidi="ar-SA"/>
    </w:rPr>
  </w:style>
  <w:style w:type="paragraph" w:styleId="Ndice">
    <w:name w:val="Índice"/>
    <w:basedOn w:val="LOnormal"/>
    <w:qFormat/>
    <w:pPr>
      <w:suppressLineNumbers/>
      <w:suppressAutoHyphens w:val="false"/>
      <w:spacing w:lineRule="atLeast" w:line="1"/>
      <w:textAlignment w:val="top"/>
      <w:outlineLvl w:val="0"/>
    </w:pPr>
    <w:rPr>
      <w:rFonts w:ascii="Times" w:hAnsi="Times" w:cs="Lucidasans"/>
      <w:w w:val="100"/>
      <w:position w:val="0"/>
      <w:sz w:val="20"/>
      <w:sz w:val="20"/>
      <w:effect w:val="none"/>
      <w:vertAlign w:val="baseline"/>
      <w:em w:val="none"/>
      <w:lang w:val="es-ES" w:eastAsia="ar-SA" w:bidi="ar-SA"/>
    </w:rPr>
  </w:style>
  <w:style w:type="paragraph" w:styleId="Sangradetextonormal">
    <w:name w:val="Sangría de texto normal"/>
    <w:basedOn w:val="LOnormal"/>
    <w:qFormat/>
    <w:pPr>
      <w:suppressAutoHyphens w:val="false"/>
      <w:spacing w:lineRule="atLeast" w:line="1"/>
      <w:jc w:val="both"/>
      <w:textAlignment w:val="top"/>
      <w:outlineLvl w:val="0"/>
    </w:pPr>
    <w:rPr>
      <w:b/>
      <w:w w:val="100"/>
      <w:position w:val="0"/>
      <w:sz w:val="24"/>
      <w:sz w:val="24"/>
      <w:effect w:val="none"/>
      <w:vertAlign w:val="baseline"/>
      <w:em w:val="none"/>
      <w:lang w:val="es-MX" w:eastAsia="ar-SA" w:bidi="ar-SA"/>
    </w:rPr>
  </w:style>
  <w:style w:type="paragraph" w:styleId="Piedepgina">
    <w:name w:val="Pie de página"/>
    <w:basedOn w:val="LOnormal"/>
    <w:qFormat/>
    <w:pPr>
      <w:tabs>
        <w:tab w:val="clear" w:pos="720"/>
        <w:tab w:val="center" w:pos="4419" w:leader="none"/>
        <w:tab w:val="right" w:pos="8838" w:leader="none"/>
      </w:tabs>
      <w:suppressAutoHyphens w:val="false"/>
      <w:spacing w:lineRule="atLeast" w:line="1"/>
      <w:textAlignment w:val="top"/>
      <w:outlineLvl w:val="0"/>
    </w:pPr>
    <w:rPr>
      <w:w w:val="100"/>
      <w:position w:val="0"/>
      <w:sz w:val="20"/>
      <w:sz w:val="20"/>
      <w:effect w:val="none"/>
      <w:vertAlign w:val="baseline"/>
      <w:em w:val="none"/>
      <w:lang w:val="es-ES" w:eastAsia="ar-SA" w:bidi="ar-SA"/>
    </w:rPr>
  </w:style>
  <w:style w:type="paragraph" w:styleId="Encabezado">
    <w:name w:val="Encabezado"/>
    <w:basedOn w:val="LOnormal"/>
    <w:qFormat/>
    <w:pPr>
      <w:tabs>
        <w:tab w:val="clear" w:pos="720"/>
        <w:tab w:val="center" w:pos="4252" w:leader="none"/>
        <w:tab w:val="right" w:pos="8504" w:leader="none"/>
      </w:tabs>
      <w:suppressAutoHyphens w:val="false"/>
      <w:spacing w:lineRule="atLeast" w:line="1"/>
      <w:textAlignment w:val="top"/>
      <w:outlineLvl w:val="0"/>
    </w:pPr>
    <w:rPr>
      <w:rFonts w:ascii="Verdana" w:hAnsi="Verdana"/>
      <w:w w:val="100"/>
      <w:position w:val="0"/>
      <w:sz w:val="24"/>
      <w:sz w:val="24"/>
      <w:effect w:val="none"/>
      <w:vertAlign w:val="baseline"/>
      <w:em w:val="none"/>
      <w:lang w:val="es-ES" w:eastAsia="ar-SA" w:bidi="ar-SA"/>
    </w:rPr>
  </w:style>
  <w:style w:type="paragraph" w:styleId="Epgrafe1">
    <w:name w:val="Epígrafe1"/>
    <w:basedOn w:val="LOnormal"/>
    <w:next w:val="LOnormal"/>
    <w:qFormat/>
    <w:pPr>
      <w:suppressAutoHyphens w:val="false"/>
      <w:spacing w:lineRule="atLeast" w:line="1"/>
      <w:jc w:val="right"/>
      <w:textAlignment w:val="top"/>
      <w:outlineLvl w:val="0"/>
    </w:pPr>
    <w:rPr>
      <w:b/>
      <w:w w:val="100"/>
      <w:position w:val="0"/>
      <w:sz w:val="26"/>
      <w:sz w:val="26"/>
      <w:effect w:val="none"/>
      <w:vertAlign w:val="baseline"/>
      <w:em w:val="none"/>
      <w:lang w:val="es-ES" w:eastAsia="ar-SA" w:bidi="ar-SA"/>
    </w:rPr>
  </w:style>
  <w:style w:type="paragraph" w:styleId="Mapadeldocumento1">
    <w:name w:val="Mapa del documento1"/>
    <w:basedOn w:val="LOnormal"/>
    <w:qFormat/>
    <w:pPr>
      <w:shd w:val="clear" w:color="auto" w:fill="000080"/>
      <w:suppressAutoHyphens w:val="false"/>
      <w:spacing w:lineRule="atLeast" w:line="1"/>
      <w:textAlignment w:val="top"/>
      <w:outlineLvl w:val="0"/>
    </w:pPr>
    <w:rPr>
      <w:rFonts w:ascii="Tahoma" w:hAnsi="Tahoma" w:cs="Tahoma"/>
      <w:w w:val="100"/>
      <w:position w:val="0"/>
      <w:sz w:val="20"/>
      <w:sz w:val="20"/>
      <w:effect w:val="none"/>
      <w:vertAlign w:val="baseline"/>
      <w:em w:val="none"/>
      <w:lang w:val="es-ES" w:eastAsia="ar-SA" w:bidi="ar-SA"/>
    </w:rPr>
  </w:style>
  <w:style w:type="paragraph" w:styleId="Textodeglobo">
    <w:name w:val="Texto de globo"/>
    <w:basedOn w:val="LOnormal"/>
    <w:qFormat/>
    <w:pPr>
      <w:suppressAutoHyphens w:val="false"/>
      <w:spacing w:lineRule="atLeast" w:line="1"/>
      <w:textAlignment w:val="top"/>
      <w:outlineLvl w:val="0"/>
    </w:pPr>
    <w:rPr>
      <w:rFonts w:ascii="Tahoma" w:hAnsi="Tahoma" w:cs="Tahoma"/>
      <w:w w:val="100"/>
      <w:position w:val="0"/>
      <w:sz w:val="16"/>
      <w:sz w:val="16"/>
      <w:szCs w:val="16"/>
      <w:effect w:val="none"/>
      <w:vertAlign w:val="baseline"/>
      <w:em w:val="none"/>
      <w:lang w:val="es-ES" w:eastAsia="ar-SA" w:bidi="ar-SA"/>
    </w:rPr>
  </w:style>
  <w:style w:type="paragraph" w:styleId="PlainText">
    <w:name w:val="Plain Text"/>
    <w:basedOn w:val="LOnormal"/>
    <w:qFormat/>
    <w:pPr>
      <w:suppressAutoHyphens w:val="false"/>
      <w:spacing w:lineRule="atLeast" w:line="1"/>
      <w:textAlignment w:val="top"/>
      <w:outlineLvl w:val="0"/>
    </w:pPr>
    <w:rPr>
      <w:rFonts w:ascii="Courier New" w:hAnsi="Courier New"/>
      <w:w w:val="100"/>
      <w:position w:val="0"/>
      <w:sz w:val="20"/>
      <w:sz w:val="20"/>
      <w:effect w:val="none"/>
      <w:vertAlign w:val="baseline"/>
      <w:em w:val="none"/>
      <w:lang w:val="es-ES" w:eastAsia="ar-SA" w:bidi="ar-SA"/>
    </w:rPr>
  </w:style>
  <w:style w:type="paragraph" w:styleId="Textoindependiente21">
    <w:name w:val="Texto independiente 21"/>
    <w:basedOn w:val="LOnormal"/>
    <w:qFormat/>
    <w:pPr>
      <w:suppressAutoHyphens w:val="false"/>
      <w:spacing w:lineRule="atLeast" w:line="1"/>
      <w:jc w:val="both"/>
      <w:textAlignment w:val="top"/>
      <w:outlineLvl w:val="0"/>
    </w:pPr>
    <w:rPr>
      <w:bCs/>
      <w:w w:val="100"/>
      <w:position w:val="0"/>
      <w:sz w:val="24"/>
      <w:sz w:val="24"/>
      <w:effect w:val="none"/>
      <w:vertAlign w:val="baseline"/>
      <w:em w:val="none"/>
      <w:lang w:val="es-ES" w:eastAsia="ar-SA" w:bidi="ar-SA"/>
    </w:rPr>
  </w:style>
  <w:style w:type="paragraph" w:styleId="Textonotapie">
    <w:name w:val="Texto nota pie"/>
    <w:basedOn w:val="LOnormal"/>
    <w:qFormat/>
    <w:pPr>
      <w:suppressAutoHyphens w:val="false"/>
      <w:spacing w:lineRule="atLeast" w:line="1"/>
      <w:textAlignment w:val="top"/>
      <w:outlineLvl w:val="0"/>
    </w:pPr>
    <w:rPr>
      <w:w w:val="100"/>
      <w:position w:val="0"/>
      <w:sz w:val="20"/>
      <w:sz w:val="20"/>
      <w:effect w:val="none"/>
      <w:vertAlign w:val="baseline"/>
      <w:em w:val="none"/>
      <w:lang w:val="es-AR" w:eastAsia="ar-SA" w:bidi="ar-SA"/>
    </w:rPr>
  </w:style>
  <w:style w:type="paragraph" w:styleId="BodyText2">
    <w:name w:val="Body Text 2"/>
    <w:basedOn w:val="LOnormal"/>
    <w:qFormat/>
    <w:pPr>
      <w:suppressAutoHyphens w:val="false"/>
      <w:overflowPunct w:val="false"/>
      <w:spacing w:lineRule="atLeast" w:line="1"/>
      <w:jc w:val="both"/>
      <w:textAlignment w:val="baseline"/>
      <w:outlineLvl w:val="0"/>
    </w:pPr>
    <w:rPr>
      <w:rFonts w:ascii="AvantGarde Md BT" w:hAnsi="AvantGarde Md BT"/>
      <w:w w:val="100"/>
      <w:position w:val="0"/>
      <w:sz w:val="24"/>
      <w:sz w:val="24"/>
      <w:effect w:val="none"/>
      <w:vertAlign w:val="baseline"/>
      <w:em w:val="none"/>
      <w:lang w:val="es-ES" w:eastAsia="ar-SA" w:bidi="ar-SA"/>
    </w:rPr>
  </w:style>
  <w:style w:type="paragraph" w:styleId="Sangra2detindependiente1">
    <w:name w:val="Sangría 2 de t. independiente1"/>
    <w:basedOn w:val="LOnormal"/>
    <w:qFormat/>
    <w:pPr>
      <w:tabs>
        <w:tab w:val="clear" w:pos="720"/>
        <w:tab w:val="left" w:pos="-720" w:leader="none"/>
      </w:tabs>
      <w:suppressAutoHyphens w:val="false"/>
      <w:spacing w:lineRule="auto" w:line="360"/>
      <w:ind w:left="360" w:right="0" w:hanging="0"/>
      <w:jc w:val="both"/>
      <w:textAlignment w:val="top"/>
      <w:outlineLvl w:val="0"/>
    </w:pPr>
    <w:rPr>
      <w:rFonts w:ascii="Comic Sans MS" w:hAnsi="Comic Sans MS"/>
      <w:spacing w:val="-3"/>
      <w:w w:val="100"/>
      <w:position w:val="0"/>
      <w:sz w:val="24"/>
      <w:sz w:val="24"/>
      <w:szCs w:val="24"/>
      <w:effect w:val="none"/>
      <w:vertAlign w:val="baseline"/>
      <w:em w:val="none"/>
      <w:lang w:val="es-ES" w:eastAsia="ar-SA" w:bidi="ar-SA"/>
    </w:rPr>
  </w:style>
  <w:style w:type="paragraph" w:styleId="Textoindependiente31">
    <w:name w:val="Texto independiente 31"/>
    <w:basedOn w:val="LOnormal"/>
    <w:qFormat/>
    <w:pPr>
      <w:suppressAutoHyphens w:val="false"/>
      <w:spacing w:lineRule="atLeast" w:line="1" w:before="0" w:after="120"/>
      <w:textAlignment w:val="top"/>
      <w:outlineLvl w:val="0"/>
    </w:pPr>
    <w:rPr>
      <w:w w:val="100"/>
      <w:position w:val="0"/>
      <w:sz w:val="16"/>
      <w:sz w:val="16"/>
      <w:szCs w:val="16"/>
      <w:effect w:val="none"/>
      <w:vertAlign w:val="baseline"/>
      <w:em w:val="none"/>
      <w:lang w:val="es-ES" w:eastAsia="ar-SA" w:bidi="ar-SA"/>
    </w:rPr>
  </w:style>
  <w:style w:type="paragraph" w:styleId="Contenidodelatabla">
    <w:name w:val="Contenido de la tabla"/>
    <w:basedOn w:val="LOnormal"/>
    <w:qFormat/>
    <w:pPr>
      <w:suppressLineNumbers/>
      <w:suppressAutoHyphens w:val="false"/>
      <w:spacing w:lineRule="atLeast" w:line="1"/>
      <w:textAlignment w:val="top"/>
      <w:outlineLvl w:val="0"/>
    </w:pPr>
    <w:rPr>
      <w:w w:val="100"/>
      <w:position w:val="0"/>
      <w:sz w:val="20"/>
      <w:sz w:val="20"/>
      <w:effect w:val="none"/>
      <w:vertAlign w:val="baseline"/>
      <w:em w:val="none"/>
      <w:lang w:val="es-ES" w:eastAsia="ar-SA" w:bidi="ar-SA"/>
    </w:rPr>
  </w:style>
  <w:style w:type="paragraph" w:styleId="Encabezadodelatabla">
    <w:name w:val="Encabezado de la tabla"/>
    <w:basedOn w:val="Contenidodelatabla"/>
    <w:qFormat/>
    <w:pPr>
      <w:suppressLineNumbers/>
      <w:suppressAutoHyphens w:val="false"/>
      <w:spacing w:lineRule="atLeast" w:line="1"/>
      <w:jc w:val="center"/>
      <w:textAlignment w:val="top"/>
      <w:outlineLvl w:val="0"/>
    </w:pPr>
    <w:rPr>
      <w:b/>
      <w:bCs/>
      <w:w w:val="100"/>
      <w:position w:val="0"/>
      <w:sz w:val="20"/>
      <w:sz w:val="20"/>
      <w:effect w:val="none"/>
      <w:vertAlign w:val="baseline"/>
      <w:em w:val="none"/>
      <w:lang w:val="es-ES" w:eastAsia="ar-SA" w:bidi="ar-SA"/>
    </w:rPr>
  </w:style>
  <w:style w:type="paragraph" w:styleId="NormalWeb">
    <w:name w:val="Normal (Web)"/>
    <w:basedOn w:val="LOnormal"/>
    <w:qFormat/>
    <w:pPr>
      <w:suppressAutoHyphens w:val="true"/>
      <w:spacing w:lineRule="atLeast" w:line="1" w:beforeAutospacing="1" w:afterAutospacing="1"/>
      <w:textAlignment w:val="top"/>
      <w:outlineLvl w:val="0"/>
    </w:pPr>
    <w:rPr>
      <w:w w:val="100"/>
      <w:position w:val="0"/>
      <w:sz w:val="24"/>
      <w:sz w:val="24"/>
      <w:szCs w:val="24"/>
      <w:effect w:val="none"/>
      <w:vertAlign w:val="baseline"/>
      <w:em w:val="none"/>
      <w:lang w:val="es-ES" w:eastAsia="es-ES" w:bidi="ar-SA"/>
    </w:rPr>
  </w:style>
  <w:style w:type="paragraph" w:styleId="Prrafodelista">
    <w:name w:val="Párrafo de lista"/>
    <w:basedOn w:val="LOnormal"/>
    <w:qFormat/>
    <w:pPr>
      <w:suppressAutoHyphens w:val="true"/>
      <w:spacing w:lineRule="auto" w:line="276" w:before="0" w:after="200"/>
      <w:ind w:left="720" w:hanging="0"/>
      <w:contextualSpacing/>
      <w:textAlignment w:val="top"/>
      <w:outlineLvl w:val="0"/>
    </w:pPr>
    <w:rPr>
      <w:rFonts w:ascii="Calibri" w:hAnsi="Calibri" w:eastAsia="Calibri"/>
      <w:w w:val="100"/>
      <w:position w:val="0"/>
      <w:sz w:val="22"/>
      <w:sz w:val="22"/>
      <w:szCs w:val="22"/>
      <w:effect w:val="none"/>
      <w:vertAlign w:val="baseline"/>
      <w:em w:val="none"/>
      <w:lang w:val="es-ES" w:eastAsia="en-US" w:bidi="ar-SA"/>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Footer">
    <w:name w:val="Footer"/>
    <w:basedOn w:val="Normal"/>
    <w:pPr/>
    <w:rPr/>
  </w:style>
  <w:style w:type="paragraph" w:styleId="Header">
    <w:name w:val="Header"/>
    <w:basedOn w:val="Normal"/>
    <w:pPr>
      <w:tabs>
        <w:tab w:val="clear" w:pos="720"/>
        <w:tab w:val="center" w:pos="4252" w:leader="none"/>
        <w:tab w:val="right" w:pos="8504" w:leader="none"/>
      </w:tabs>
    </w:pPr>
    <w:rPr>
      <w:rFonts w:ascii="Verdana" w:hAnsi="Verdana" w:cs="Verdana"/>
      <w:sz w:val="24"/>
    </w:rPr>
  </w:style>
  <w:style w:type="paragraph" w:styleId="ListParagraph">
    <w:name w:val="List Paragraph"/>
    <w:basedOn w:val="Normal"/>
    <w:qFormat/>
    <w:pPr>
      <w:spacing w:before="0" w:after="200"/>
      <w:ind w:left="720" w:right="0" w:hanging="0"/>
      <w:contextualSpacing/>
    </w:pPr>
    <w:rPr/>
  </w:style>
  <w:style w:type="paragraph" w:styleId="TextBodyIndent">
    <w:name w:val="Body Text Indent"/>
    <w:basedOn w:val="Normal"/>
    <w:pPr>
      <w:jc w:val="both"/>
    </w:pPr>
    <w:rPr>
      <w:b/>
      <w:sz w:val="24"/>
      <w:lang w:val="es-MX"/>
    </w:rPr>
  </w:style>
  <w:style w:type="numbering" w:styleId="Sinlista">
    <w:name w:val="Sin lista"/>
    <w:qFormat/>
  </w:style>
  <w:style w:type="numbering" w:styleId="WW8Num4">
    <w:name w:val="WW8Num4"/>
    <w:qFormat/>
  </w:style>
  <w:style w:type="numbering" w:styleId="WW8Num5">
    <w:name w:val="WW8Num5"/>
    <w:qFormat/>
  </w:style>
  <w:style w:type="numbering" w:styleId="WW8Num3">
    <w:name w:val="WW8Num3"/>
    <w:qFormat/>
  </w:style>
  <w:style w:type="numbering" w:styleId="WW8Num2">
    <w:name w:val="WW8Num2"/>
    <w:qFormat/>
  </w:style>
  <w:style w:type="table" w:default="1" w:styleId="TableNormal">
    <w:name w:val="Table Normal"/>
  </w:style>
  <w:style w:type="table" w:styleId="Tablanormal">
    <w:name w:val="Tabla normal"/>
    <w:qFormat/>
    <w:pPr>
      <w:ind w:rightChars="0"/>
      <w:spacing w:line="1" w:lineRule="atLeast"/>
    </w:pPr>
    <w:tblPr>
      <w:tblInd w:w="0" w:type="dxa"/>
      <w:tblCellMar>
        <w:top w:w="0" w:type="dxa"/>
        <w:left w:w="108" w:type="dxa"/>
        <w:bottom w:w="0" w:type="dxa"/>
        <w:right w:w="108" w:type="dxa"/>
      </w:tblCellMar>
    </w:tblPr>
  </w:style>
  <w:style w:type="table" w:styleId="Tablaconcuadrícula">
    <w:name w:val="Tabla con cuadrícula"/>
    <w:basedOn w:val="Tablanormal"/>
    <w:qFormat/>
    <w:pPr>
      <w:ind w:rightChars="0"/>
      <w:spacing w:line="1"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6</Pages>
  <Words>1536</Words>
  <Characters>9155</Characters>
  <CharactersWithSpaces>11078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2018-11-15T22:15:00Z</dcterms:created>
  <dc:creator>Sergio Merino</dc:creator>
  <dc:description/>
  <dc:language>es-AR</dc:language>
  <cp:lastModifiedBy/>
  <dcterms:modified xsi:type="dcterms:W3CDTF">2019-03-27T16:35:31Z</dcterms:modified>
  <cp:revision>2</cp:revision>
  <dc:subject/>
  <dc:title/>
</cp:coreProperties>
</file>